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71" w:rsidRPr="00D15051" w:rsidRDefault="003E5F71" w:rsidP="00D15051">
      <w:pPr>
        <w:shd w:val="clear" w:color="auto" w:fill="FFFFFF"/>
        <w:ind w:left="360" w:firstLine="360"/>
        <w:rPr>
          <w:b/>
          <w:caps/>
          <w:sz w:val="24"/>
          <w:szCs w:val="24"/>
        </w:rPr>
      </w:pPr>
      <w:bookmarkStart w:id="0" w:name="_Toc38186738"/>
      <w:bookmarkStart w:id="1" w:name="_Toc38691675"/>
      <w:bookmarkStart w:id="2" w:name="_Toc38691992"/>
      <w:bookmarkStart w:id="3" w:name="_Toc40173276"/>
      <w:bookmarkStart w:id="4" w:name="_Toc90951854"/>
      <w:bookmarkStart w:id="5" w:name="_Toc108577462"/>
      <w:bookmarkStart w:id="6" w:name="_Toc277242532"/>
    </w:p>
    <w:p w:rsidR="003E5F71" w:rsidRPr="00D15051" w:rsidRDefault="003E5F71" w:rsidP="00D15051">
      <w:pPr>
        <w:shd w:val="clear" w:color="auto" w:fill="FFFFFF"/>
        <w:ind w:left="360" w:firstLine="360"/>
        <w:rPr>
          <w:b/>
          <w:caps/>
          <w:sz w:val="24"/>
          <w:szCs w:val="24"/>
        </w:rPr>
      </w:pPr>
      <w:r w:rsidRPr="00D15051">
        <w:rPr>
          <w:b/>
          <w:caps/>
          <w:sz w:val="24"/>
          <w:szCs w:val="24"/>
        </w:rPr>
        <w:t xml:space="preserve">προμήθεια ειδικων εφαρμογών λογισμικου </w:t>
      </w:r>
    </w:p>
    <w:p w:rsidR="003E5F71" w:rsidRPr="00D15051" w:rsidRDefault="003E5F71" w:rsidP="00D15051">
      <w:pPr>
        <w:shd w:val="clear" w:color="auto" w:fill="FFFFFF"/>
        <w:ind w:left="360"/>
        <w:jc w:val="both"/>
        <w:rPr>
          <w:b/>
          <w:sz w:val="24"/>
          <w:szCs w:val="24"/>
        </w:rPr>
      </w:pPr>
      <w:bookmarkStart w:id="7" w:name="_Toc315281885"/>
      <w:bookmarkStart w:id="8" w:name="_Toc90870785"/>
      <w:bookmarkStart w:id="9" w:name="_Toc90871571"/>
      <w:bookmarkStart w:id="10" w:name="_Toc90951492"/>
      <w:bookmarkStart w:id="11" w:name="_Toc107888597"/>
      <w:bookmarkStart w:id="12" w:name="_Toc107888864"/>
      <w:bookmarkStart w:id="13" w:name="_Toc108577441"/>
      <w:bookmarkStart w:id="14" w:name="_Toc277242513"/>
      <w:r w:rsidRPr="00D15051">
        <w:rPr>
          <w:b/>
          <w:sz w:val="24"/>
          <w:szCs w:val="24"/>
        </w:rPr>
        <w:t>ΠΡΟΜΗΘΕΙΑ - ΕΓΚΑΤΑΣΤΑΣΗ – ΠΡΟΣΑΡΜΟΓΗ ΕΦΑΡΜΟΓΗΣ</w:t>
      </w:r>
      <w:bookmarkEnd w:id="7"/>
      <w:r w:rsidRPr="00D15051">
        <w:rPr>
          <w:b/>
          <w:sz w:val="24"/>
          <w:szCs w:val="24"/>
        </w:rPr>
        <w:t xml:space="preserve"> </w:t>
      </w:r>
    </w:p>
    <w:bookmarkEnd w:id="8"/>
    <w:bookmarkEnd w:id="9"/>
    <w:bookmarkEnd w:id="10"/>
    <w:bookmarkEnd w:id="11"/>
    <w:bookmarkEnd w:id="12"/>
    <w:bookmarkEnd w:id="13"/>
    <w:bookmarkEnd w:id="14"/>
    <w:p w:rsidR="003E5F71" w:rsidRPr="00D15051" w:rsidRDefault="003E5F71" w:rsidP="00D15051">
      <w:pPr>
        <w:ind w:firstLine="360"/>
        <w:jc w:val="both"/>
        <w:rPr>
          <w:sz w:val="24"/>
          <w:szCs w:val="24"/>
        </w:rPr>
      </w:pPr>
      <w:r w:rsidRPr="00D15051">
        <w:rPr>
          <w:sz w:val="24"/>
          <w:szCs w:val="24"/>
        </w:rPr>
        <w:t xml:space="preserve">Στο πλαίσιο του έργου θα προσφερθεί εφαρμογή λογισμικού σύμφωνα με τις απαιτήσεις </w:t>
      </w:r>
      <w:r w:rsidR="006F479A" w:rsidRPr="00D15051">
        <w:rPr>
          <w:sz w:val="24"/>
          <w:szCs w:val="24"/>
        </w:rPr>
        <w:t xml:space="preserve">της </w:t>
      </w:r>
      <w:r w:rsidR="00BE537C" w:rsidRPr="00D15051">
        <w:rPr>
          <w:sz w:val="24"/>
          <w:szCs w:val="24"/>
        </w:rPr>
        <w:t>υπηρεσίας</w:t>
      </w:r>
      <w:r w:rsidR="006F479A" w:rsidRPr="00D15051">
        <w:rPr>
          <w:sz w:val="24"/>
          <w:szCs w:val="24"/>
        </w:rPr>
        <w:t xml:space="preserve"> </w:t>
      </w:r>
      <w:r w:rsidRPr="00D15051">
        <w:rPr>
          <w:sz w:val="24"/>
          <w:szCs w:val="24"/>
        </w:rPr>
        <w:t xml:space="preserve">καθώς και αυτές που ενδεχομένως </w:t>
      </w:r>
      <w:r w:rsidRPr="00D15051">
        <w:rPr>
          <w:color w:val="000000"/>
          <w:sz w:val="24"/>
          <w:szCs w:val="24"/>
        </w:rPr>
        <w:t>θα προκύψουν κατά την υλοποίηση του έργου.</w:t>
      </w:r>
    </w:p>
    <w:p w:rsidR="003E5F71" w:rsidRPr="00D15051" w:rsidRDefault="003E5F71" w:rsidP="00D15051">
      <w:pPr>
        <w:ind w:firstLine="360"/>
        <w:jc w:val="both"/>
        <w:rPr>
          <w:color w:val="000000"/>
          <w:sz w:val="24"/>
          <w:szCs w:val="24"/>
        </w:rPr>
      </w:pPr>
      <w:r w:rsidRPr="00D15051">
        <w:rPr>
          <w:sz w:val="24"/>
          <w:szCs w:val="24"/>
        </w:rPr>
        <w:t>Η εγκατάσταση και παραμετροποίηση της εφαρμογής λογισμικού θα πραγματοποιηθεί, από τον Ανάδοχο του έργου, στον εξοπλισμό</w:t>
      </w:r>
      <w:r w:rsidRPr="00D15051">
        <w:rPr>
          <w:color w:val="000000"/>
          <w:sz w:val="24"/>
          <w:szCs w:val="24"/>
        </w:rPr>
        <w:t>. Επίσης ο</w:t>
      </w:r>
      <w:r w:rsidRPr="00D15051">
        <w:rPr>
          <w:sz w:val="24"/>
          <w:szCs w:val="24"/>
        </w:rPr>
        <w:t xml:space="preserve"> Ανάδοχος του έργου οφείλει να συμμορφωθεί στις διατάξεις του άρθρου 19 παρ.4 του νόμου 3979/16-6-2011 (ΦΕΚ 138 τ. Α΄) προκειμένου στο προϊόν λογισμικού  που παραδίδεται να περιλαμβάνεται ο πηγαίος κώδικας και η αναγκαία τεκμηρίωση,</w:t>
      </w:r>
      <w:r w:rsidR="006F479A" w:rsidRPr="00D15051">
        <w:rPr>
          <w:sz w:val="24"/>
          <w:szCs w:val="24"/>
        </w:rPr>
        <w:t xml:space="preserve"> </w:t>
      </w:r>
      <w:r w:rsidRPr="00D15051">
        <w:rPr>
          <w:sz w:val="24"/>
          <w:szCs w:val="24"/>
        </w:rPr>
        <w:t>σύμφωνα με τους κανόνες της επιστήμης  κ.λ</w:t>
      </w:r>
      <w:r w:rsidR="006F479A" w:rsidRPr="00D15051">
        <w:rPr>
          <w:sz w:val="24"/>
          <w:szCs w:val="24"/>
        </w:rPr>
        <w:t>.π</w:t>
      </w:r>
      <w:r w:rsidRPr="00D15051">
        <w:rPr>
          <w:sz w:val="24"/>
          <w:szCs w:val="24"/>
        </w:rPr>
        <w:t>.</w:t>
      </w:r>
    </w:p>
    <w:p w:rsidR="003E5F71" w:rsidRPr="00D15051" w:rsidRDefault="003E5F71" w:rsidP="00D15051">
      <w:pPr>
        <w:ind w:firstLine="357"/>
        <w:jc w:val="both"/>
        <w:rPr>
          <w:b/>
          <w:sz w:val="24"/>
          <w:szCs w:val="24"/>
        </w:rPr>
      </w:pPr>
      <w:r w:rsidRPr="00D15051">
        <w:rPr>
          <w:sz w:val="24"/>
          <w:szCs w:val="24"/>
        </w:rPr>
        <w:t xml:space="preserve">Ο υποψήφιος Ανάδοχος ζητείται να περιγράψει αναλυτικά στην προσφορά του τα αναφερόμενα στο </w:t>
      </w:r>
      <w:r w:rsidRPr="00D15051">
        <w:rPr>
          <w:b/>
          <w:sz w:val="24"/>
          <w:szCs w:val="24"/>
        </w:rPr>
        <w:t xml:space="preserve">ΠΑΡΑΡΤΗΜΑ Α: ΠΙΝΑΚΕΣ ΤΕΧΝΙΚΩΝ ΠΡΟΔΙΑΓΡΑΦΩΝ </w:t>
      </w:r>
      <w:r w:rsidRPr="00D15051">
        <w:rPr>
          <w:sz w:val="24"/>
          <w:szCs w:val="24"/>
        </w:rPr>
        <w:t>που ακολουθεί</w:t>
      </w:r>
      <w:r w:rsidRPr="00D15051">
        <w:rPr>
          <w:b/>
          <w:sz w:val="24"/>
          <w:szCs w:val="24"/>
        </w:rPr>
        <w:t xml:space="preserve">. </w:t>
      </w:r>
    </w:p>
    <w:p w:rsidR="001819E2" w:rsidRPr="00D15051" w:rsidRDefault="001819E2" w:rsidP="00D15051">
      <w:pPr>
        <w:rPr>
          <w:sz w:val="24"/>
          <w:szCs w:val="24"/>
        </w:rPr>
      </w:pPr>
    </w:p>
    <w:p w:rsidR="00327A3D" w:rsidRPr="00D15051" w:rsidRDefault="00C05E34" w:rsidP="008877BD">
      <w:pPr>
        <w:pStyle w:val="30"/>
        <w:spacing w:before="0" w:after="0"/>
        <w:jc w:val="center"/>
        <w:rPr>
          <w:rFonts w:ascii="Times New Roman" w:hAnsi="Times New Roman" w:cs="Times New Roman"/>
          <w:bCs w:val="0"/>
          <w:sz w:val="24"/>
          <w:szCs w:val="24"/>
          <w:lang w:val="el-GR" w:eastAsia="el-GR"/>
        </w:rPr>
      </w:pPr>
      <w:r w:rsidRPr="00D15051">
        <w:rPr>
          <w:rFonts w:ascii="Times New Roman" w:hAnsi="Times New Roman" w:cs="Times New Roman"/>
          <w:bCs w:val="0"/>
          <w:sz w:val="24"/>
          <w:szCs w:val="24"/>
          <w:lang w:val="el-GR" w:eastAsia="el-GR"/>
        </w:rPr>
        <w:t>ΠΑΡΑΡΤΗΜΑ Α : ΠΙΝΑΚΕΣ ΤΕΧΝΙΚΩΝ ΠΡΟΔΙΑΓΡΑΦΩΝ</w:t>
      </w:r>
    </w:p>
    <w:p w:rsidR="00B908A9" w:rsidRPr="00D15051" w:rsidRDefault="00C97305" w:rsidP="008877BD">
      <w:pPr>
        <w:pStyle w:val="30"/>
        <w:spacing w:before="0" w:after="0"/>
        <w:jc w:val="center"/>
        <w:rPr>
          <w:rFonts w:ascii="Times New Roman" w:hAnsi="Times New Roman" w:cs="Times New Roman"/>
          <w:color w:val="000000"/>
          <w:sz w:val="24"/>
          <w:szCs w:val="24"/>
          <w:lang w:val="el-GR"/>
        </w:rPr>
      </w:pPr>
      <w:bookmarkStart w:id="15" w:name="_Toc25994499"/>
      <w:bookmarkStart w:id="16" w:name="_Toc25999024"/>
      <w:bookmarkStart w:id="17" w:name="_Toc27818650"/>
      <w:bookmarkStart w:id="18" w:name="_Toc27821930"/>
      <w:bookmarkStart w:id="19" w:name="_Toc35318361"/>
      <w:bookmarkStart w:id="20" w:name="_Toc35319550"/>
      <w:bookmarkStart w:id="21" w:name="_Toc38186739"/>
      <w:bookmarkStart w:id="22" w:name="_Toc38691676"/>
      <w:bookmarkStart w:id="23" w:name="_Toc38691993"/>
      <w:bookmarkStart w:id="24" w:name="_Toc40173277"/>
      <w:bookmarkStart w:id="25" w:name="_Toc90951858"/>
      <w:bookmarkStart w:id="26" w:name="_Toc108577463"/>
      <w:bookmarkStart w:id="27" w:name="_Toc277242533"/>
      <w:bookmarkStart w:id="28" w:name="_Toc315281892"/>
      <w:bookmarkEnd w:id="0"/>
      <w:bookmarkEnd w:id="1"/>
      <w:bookmarkEnd w:id="2"/>
      <w:bookmarkEnd w:id="3"/>
      <w:bookmarkEnd w:id="4"/>
      <w:bookmarkEnd w:id="5"/>
      <w:bookmarkEnd w:id="6"/>
      <w:r w:rsidRPr="00D15051">
        <w:rPr>
          <w:rFonts w:ascii="Times New Roman" w:hAnsi="Times New Roman" w:cs="Times New Roman"/>
          <w:color w:val="000000"/>
          <w:sz w:val="24"/>
          <w:szCs w:val="24"/>
          <w:lang w:val="el-GR"/>
        </w:rPr>
        <w:t>Προμήθεια</w:t>
      </w:r>
      <w:r w:rsidR="00B908A9" w:rsidRPr="00D15051">
        <w:rPr>
          <w:rFonts w:ascii="Times New Roman" w:hAnsi="Times New Roman" w:cs="Times New Roman"/>
          <w:color w:val="000000"/>
          <w:sz w:val="24"/>
          <w:szCs w:val="24"/>
          <w:lang w:val="el-GR"/>
        </w:rPr>
        <w:t xml:space="preserve"> – Εγκατάσταση - Προσαρμογή </w:t>
      </w:r>
      <w:r w:rsidR="00B821EA" w:rsidRPr="00D15051">
        <w:rPr>
          <w:rFonts w:ascii="Times New Roman" w:hAnsi="Times New Roman" w:cs="Times New Roman"/>
          <w:color w:val="000000"/>
          <w:sz w:val="24"/>
          <w:szCs w:val="24"/>
          <w:lang w:val="el-GR"/>
        </w:rPr>
        <w:t>Ε</w:t>
      </w:r>
      <w:r w:rsidR="00B908A9" w:rsidRPr="00D15051">
        <w:rPr>
          <w:rFonts w:ascii="Times New Roman" w:hAnsi="Times New Roman" w:cs="Times New Roman"/>
          <w:color w:val="000000"/>
          <w:sz w:val="24"/>
          <w:szCs w:val="24"/>
          <w:lang w:val="el-GR"/>
        </w:rPr>
        <w:t>φαρμογ</w:t>
      </w:r>
      <w:r w:rsidR="00985E22" w:rsidRPr="00D15051">
        <w:rPr>
          <w:rFonts w:ascii="Times New Roman" w:hAnsi="Times New Roman" w:cs="Times New Roman"/>
          <w:color w:val="000000"/>
          <w:sz w:val="24"/>
          <w:szCs w:val="24"/>
          <w:lang w:val="el-GR"/>
        </w:rPr>
        <w:t>ής</w:t>
      </w:r>
      <w:r w:rsidR="00B908A9" w:rsidRPr="00D15051">
        <w:rPr>
          <w:rFonts w:ascii="Times New Roman" w:hAnsi="Times New Roman" w:cs="Times New Roman"/>
          <w:color w:val="000000"/>
          <w:sz w:val="24"/>
          <w:szCs w:val="24"/>
          <w:lang w:val="el-GR"/>
        </w:rPr>
        <w:t xml:space="preserve"> Λογισμικού</w:t>
      </w:r>
      <w:bookmarkEnd w:id="15"/>
      <w:bookmarkEnd w:id="16"/>
      <w:bookmarkEnd w:id="17"/>
      <w:bookmarkEnd w:id="18"/>
      <w:bookmarkEnd w:id="19"/>
      <w:bookmarkEnd w:id="20"/>
      <w:bookmarkEnd w:id="21"/>
      <w:bookmarkEnd w:id="22"/>
      <w:bookmarkEnd w:id="23"/>
      <w:bookmarkEnd w:id="24"/>
      <w:bookmarkEnd w:id="25"/>
      <w:bookmarkEnd w:id="26"/>
      <w:bookmarkEnd w:id="27"/>
      <w:bookmarkEnd w:id="28"/>
    </w:p>
    <w:tbl>
      <w:tblPr>
        <w:tblW w:w="9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02"/>
        <w:gridCol w:w="4318"/>
        <w:gridCol w:w="1620"/>
        <w:gridCol w:w="1559"/>
        <w:gridCol w:w="1701"/>
      </w:tblGrid>
      <w:tr w:rsidR="00B908A9" w:rsidTr="008877BD">
        <w:trPr>
          <w:tblHeader/>
          <w:jc w:val="center"/>
        </w:trPr>
        <w:tc>
          <w:tcPr>
            <w:tcW w:w="602" w:type="dxa"/>
            <w:shd w:val="clear" w:color="auto" w:fill="C0C0C0"/>
            <w:vAlign w:val="center"/>
          </w:tcPr>
          <w:p w:rsidR="00B908A9" w:rsidRPr="0059350A" w:rsidRDefault="00B908A9" w:rsidP="008877BD">
            <w:pPr>
              <w:pStyle w:val="Spectitle0"/>
              <w:jc w:val="center"/>
            </w:pPr>
            <w:r w:rsidRPr="0059350A">
              <w:t>Α/Α</w:t>
            </w:r>
          </w:p>
        </w:tc>
        <w:tc>
          <w:tcPr>
            <w:tcW w:w="4318" w:type="dxa"/>
            <w:shd w:val="clear" w:color="auto" w:fill="C0C0C0"/>
            <w:vAlign w:val="center"/>
          </w:tcPr>
          <w:p w:rsidR="00B908A9" w:rsidRDefault="00B908A9" w:rsidP="008877BD">
            <w:pPr>
              <w:pStyle w:val="Spectitle0"/>
              <w:jc w:val="center"/>
            </w:pPr>
            <w:r>
              <w:t>ΠΕΡΙΓΡΑΦΗ</w:t>
            </w:r>
          </w:p>
        </w:tc>
        <w:tc>
          <w:tcPr>
            <w:tcW w:w="1620" w:type="dxa"/>
            <w:shd w:val="clear" w:color="auto" w:fill="C0C0C0"/>
            <w:vAlign w:val="center"/>
          </w:tcPr>
          <w:p w:rsidR="00B908A9" w:rsidRDefault="00B908A9" w:rsidP="008877BD">
            <w:pPr>
              <w:pStyle w:val="Spectitle0"/>
              <w:jc w:val="center"/>
            </w:pPr>
            <w:r>
              <w:t>ΥΠΟΧΡΕΩΣΗ</w:t>
            </w:r>
          </w:p>
        </w:tc>
        <w:tc>
          <w:tcPr>
            <w:tcW w:w="1559" w:type="dxa"/>
            <w:shd w:val="clear" w:color="auto" w:fill="C0C0C0"/>
            <w:vAlign w:val="center"/>
          </w:tcPr>
          <w:p w:rsidR="00B908A9" w:rsidRDefault="00B908A9" w:rsidP="008877BD">
            <w:pPr>
              <w:pStyle w:val="Spectitle0"/>
              <w:jc w:val="center"/>
            </w:pPr>
            <w:r>
              <w:t>ΑΠΑΝΤΗΣΗ</w:t>
            </w:r>
          </w:p>
        </w:tc>
        <w:tc>
          <w:tcPr>
            <w:tcW w:w="1701" w:type="dxa"/>
            <w:shd w:val="clear" w:color="auto" w:fill="C0C0C0"/>
            <w:vAlign w:val="center"/>
          </w:tcPr>
          <w:p w:rsidR="00B908A9" w:rsidRDefault="00B908A9" w:rsidP="008877BD">
            <w:pPr>
              <w:pStyle w:val="Spectitle0"/>
              <w:jc w:val="center"/>
            </w:pPr>
            <w:r>
              <w:t>ΠΑΡΑΠΟΜΠΗ</w:t>
            </w:r>
          </w:p>
        </w:tc>
      </w:tr>
      <w:tr w:rsidR="00AD7247" w:rsidRPr="008877BD" w:rsidTr="008877BD">
        <w:trPr>
          <w:jc w:val="center"/>
        </w:trPr>
        <w:tc>
          <w:tcPr>
            <w:tcW w:w="602" w:type="dxa"/>
            <w:tcBorders>
              <w:bottom w:val="single" w:sz="6" w:space="0" w:color="auto"/>
            </w:tcBorders>
          </w:tcPr>
          <w:p w:rsidR="00AD7247" w:rsidRPr="008877BD" w:rsidRDefault="004012C6" w:rsidP="00D15051">
            <w:pPr>
              <w:pStyle w:val="Specnumberedtitlel3"/>
              <w:numPr>
                <w:ilvl w:val="6"/>
                <w:numId w:val="0"/>
              </w:numPr>
              <w:tabs>
                <w:tab w:val="num" w:pos="1296"/>
              </w:tabs>
              <w:spacing w:after="0"/>
              <w:ind w:left="1296" w:hanging="1296"/>
              <w:outlineLvl w:val="9"/>
              <w:rPr>
                <w:szCs w:val="24"/>
              </w:rPr>
            </w:pPr>
            <w:r w:rsidRPr="008877BD">
              <w:rPr>
                <w:szCs w:val="24"/>
              </w:rPr>
              <w:t>1</w:t>
            </w:r>
          </w:p>
        </w:tc>
        <w:tc>
          <w:tcPr>
            <w:tcW w:w="4318" w:type="dxa"/>
            <w:tcBorders>
              <w:bottom w:val="single" w:sz="6" w:space="0" w:color="auto"/>
            </w:tcBorders>
          </w:tcPr>
          <w:p w:rsidR="00AD7247" w:rsidRPr="008877BD" w:rsidRDefault="00AD7247" w:rsidP="00D15051">
            <w:pPr>
              <w:pStyle w:val="Spectitle0"/>
              <w:spacing w:after="0"/>
              <w:rPr>
                <w:sz w:val="24"/>
              </w:rPr>
            </w:pPr>
            <w:r w:rsidRPr="008877BD">
              <w:rPr>
                <w:sz w:val="24"/>
              </w:rPr>
              <w:t>Γενικά</w:t>
            </w:r>
          </w:p>
          <w:p w:rsidR="00D15051" w:rsidRPr="008877BD" w:rsidRDefault="00D15051" w:rsidP="00D15051">
            <w:pPr>
              <w:pStyle w:val="Spectitle0"/>
              <w:spacing w:after="0"/>
              <w:rPr>
                <w:sz w:val="24"/>
              </w:rPr>
            </w:pPr>
          </w:p>
        </w:tc>
        <w:tc>
          <w:tcPr>
            <w:tcW w:w="1620" w:type="dxa"/>
            <w:tcBorders>
              <w:bottom w:val="single" w:sz="6" w:space="0" w:color="auto"/>
            </w:tcBorders>
            <w:vAlign w:val="center"/>
          </w:tcPr>
          <w:p w:rsidR="00AD7247" w:rsidRPr="008877BD" w:rsidRDefault="00AD7247" w:rsidP="008877BD">
            <w:pPr>
              <w:jc w:val="center"/>
              <w:rPr>
                <w:b/>
                <w:sz w:val="24"/>
                <w:szCs w:val="24"/>
              </w:rPr>
            </w:pPr>
          </w:p>
        </w:tc>
        <w:tc>
          <w:tcPr>
            <w:tcW w:w="1559" w:type="dxa"/>
            <w:tcBorders>
              <w:bottom w:val="single" w:sz="6" w:space="0" w:color="auto"/>
            </w:tcBorders>
            <w:vAlign w:val="center"/>
          </w:tcPr>
          <w:p w:rsidR="00AD7247" w:rsidRPr="008877BD" w:rsidRDefault="00AD7247" w:rsidP="008877BD">
            <w:pPr>
              <w:jc w:val="center"/>
              <w:rPr>
                <w:b/>
                <w:sz w:val="24"/>
                <w:szCs w:val="24"/>
              </w:rPr>
            </w:pPr>
          </w:p>
        </w:tc>
        <w:tc>
          <w:tcPr>
            <w:tcW w:w="1701" w:type="dxa"/>
            <w:tcBorders>
              <w:bottom w:val="single" w:sz="6" w:space="0" w:color="auto"/>
            </w:tcBorders>
            <w:vAlign w:val="center"/>
          </w:tcPr>
          <w:p w:rsidR="00AD7247" w:rsidRPr="008877BD" w:rsidRDefault="00AD7247" w:rsidP="008877BD">
            <w:pPr>
              <w:jc w:val="center"/>
              <w:rPr>
                <w:b/>
                <w:sz w:val="24"/>
                <w:szCs w:val="24"/>
              </w:rPr>
            </w:pPr>
          </w:p>
        </w:tc>
      </w:tr>
      <w:tr w:rsidR="00AD7247" w:rsidRPr="00D15051" w:rsidTr="008877BD">
        <w:trPr>
          <w:jc w:val="center"/>
        </w:trPr>
        <w:tc>
          <w:tcPr>
            <w:tcW w:w="602" w:type="dxa"/>
            <w:tcBorders>
              <w:bottom w:val="single" w:sz="6" w:space="0" w:color="auto"/>
            </w:tcBorders>
          </w:tcPr>
          <w:p w:rsidR="00AD7247" w:rsidRPr="00D15051" w:rsidRDefault="004012C6" w:rsidP="00D15051">
            <w:pPr>
              <w:pStyle w:val="Specnumberedtitlel3"/>
              <w:numPr>
                <w:ilvl w:val="6"/>
                <w:numId w:val="0"/>
              </w:numPr>
              <w:tabs>
                <w:tab w:val="num" w:pos="1296"/>
              </w:tabs>
              <w:spacing w:after="0"/>
              <w:ind w:left="1296" w:hanging="1296"/>
              <w:outlineLvl w:val="9"/>
              <w:rPr>
                <w:b w:val="0"/>
                <w:szCs w:val="24"/>
              </w:rPr>
            </w:pPr>
            <w:r w:rsidRPr="00D15051">
              <w:rPr>
                <w:b w:val="0"/>
                <w:szCs w:val="24"/>
              </w:rPr>
              <w:t>1.1</w:t>
            </w:r>
          </w:p>
        </w:tc>
        <w:tc>
          <w:tcPr>
            <w:tcW w:w="4318" w:type="dxa"/>
            <w:tcBorders>
              <w:bottom w:val="single" w:sz="6" w:space="0" w:color="auto"/>
            </w:tcBorders>
          </w:tcPr>
          <w:p w:rsidR="00AD7247" w:rsidRDefault="00AD7247" w:rsidP="00D15051">
            <w:pPr>
              <w:pStyle w:val="Spectitle0"/>
              <w:spacing w:after="0"/>
              <w:rPr>
                <w:b w:val="0"/>
                <w:sz w:val="24"/>
              </w:rPr>
            </w:pPr>
            <w:r w:rsidRPr="00D15051">
              <w:rPr>
                <w:b w:val="0"/>
                <w:sz w:val="24"/>
              </w:rPr>
              <w:t>Να αναφερθούν τα εργαλεία ανάπτυξης εφαρμογής που χρησιμοποιήθηκαν.</w:t>
            </w:r>
            <w:r w:rsidR="00020339" w:rsidRPr="00D15051">
              <w:rPr>
                <w:b w:val="0"/>
                <w:sz w:val="24"/>
              </w:rPr>
              <w:t xml:space="preserve"> </w:t>
            </w:r>
            <w:r w:rsidR="00BB1294" w:rsidRPr="00D15051">
              <w:rPr>
                <w:b w:val="0"/>
                <w:sz w:val="24"/>
              </w:rPr>
              <w:t>Να δοθεί και μια άδεια χρήσης αυτών.</w:t>
            </w:r>
          </w:p>
          <w:p w:rsidR="00D15051" w:rsidRPr="00D15051" w:rsidRDefault="00D15051" w:rsidP="00D15051">
            <w:pPr>
              <w:pStyle w:val="Spectitle0"/>
              <w:spacing w:after="0"/>
              <w:rPr>
                <w:b w:val="0"/>
                <w:sz w:val="24"/>
              </w:rPr>
            </w:pPr>
          </w:p>
        </w:tc>
        <w:tc>
          <w:tcPr>
            <w:tcW w:w="1620" w:type="dxa"/>
            <w:tcBorders>
              <w:bottom w:val="single" w:sz="6" w:space="0" w:color="auto"/>
            </w:tcBorders>
            <w:vAlign w:val="center"/>
          </w:tcPr>
          <w:p w:rsidR="00AD7247" w:rsidRPr="00D15051" w:rsidRDefault="00AD7247" w:rsidP="008877BD">
            <w:pPr>
              <w:jc w:val="center"/>
              <w:rPr>
                <w:sz w:val="24"/>
                <w:szCs w:val="24"/>
              </w:rPr>
            </w:pPr>
            <w:r w:rsidRPr="00D15051">
              <w:rPr>
                <w:sz w:val="24"/>
                <w:szCs w:val="24"/>
              </w:rPr>
              <w:t>ΝΑΙ</w:t>
            </w:r>
          </w:p>
        </w:tc>
        <w:tc>
          <w:tcPr>
            <w:tcW w:w="1559" w:type="dxa"/>
            <w:tcBorders>
              <w:bottom w:val="single" w:sz="6" w:space="0" w:color="auto"/>
            </w:tcBorders>
            <w:vAlign w:val="center"/>
          </w:tcPr>
          <w:p w:rsidR="00AD7247" w:rsidRPr="00D15051" w:rsidRDefault="00AD7247" w:rsidP="008877BD">
            <w:pPr>
              <w:jc w:val="center"/>
              <w:rPr>
                <w:sz w:val="24"/>
                <w:szCs w:val="24"/>
              </w:rPr>
            </w:pPr>
          </w:p>
        </w:tc>
        <w:tc>
          <w:tcPr>
            <w:tcW w:w="1701" w:type="dxa"/>
            <w:tcBorders>
              <w:bottom w:val="single" w:sz="6" w:space="0" w:color="auto"/>
            </w:tcBorders>
            <w:vAlign w:val="center"/>
          </w:tcPr>
          <w:p w:rsidR="00AD7247" w:rsidRPr="00D15051" w:rsidRDefault="00AD7247" w:rsidP="008877BD">
            <w:pPr>
              <w:jc w:val="center"/>
              <w:rPr>
                <w:sz w:val="24"/>
                <w:szCs w:val="24"/>
              </w:rPr>
            </w:pPr>
          </w:p>
        </w:tc>
      </w:tr>
      <w:tr w:rsidR="00AD7247" w:rsidRPr="00D15051" w:rsidTr="008877BD">
        <w:trPr>
          <w:jc w:val="center"/>
        </w:trPr>
        <w:tc>
          <w:tcPr>
            <w:tcW w:w="602" w:type="dxa"/>
            <w:tcBorders>
              <w:bottom w:val="single" w:sz="6" w:space="0" w:color="auto"/>
            </w:tcBorders>
          </w:tcPr>
          <w:p w:rsidR="00AD7247" w:rsidRPr="00D15051" w:rsidRDefault="004012C6" w:rsidP="00D15051">
            <w:pPr>
              <w:pStyle w:val="Specnumberedtitlel3"/>
              <w:numPr>
                <w:ilvl w:val="6"/>
                <w:numId w:val="0"/>
              </w:numPr>
              <w:tabs>
                <w:tab w:val="num" w:pos="1296"/>
              </w:tabs>
              <w:spacing w:after="0"/>
              <w:ind w:left="1296" w:hanging="1296"/>
              <w:outlineLvl w:val="9"/>
              <w:rPr>
                <w:b w:val="0"/>
                <w:szCs w:val="24"/>
              </w:rPr>
            </w:pPr>
            <w:r w:rsidRPr="00D15051">
              <w:rPr>
                <w:b w:val="0"/>
                <w:szCs w:val="24"/>
              </w:rPr>
              <w:t>1.2</w:t>
            </w:r>
          </w:p>
        </w:tc>
        <w:tc>
          <w:tcPr>
            <w:tcW w:w="4318" w:type="dxa"/>
            <w:tcBorders>
              <w:bottom w:val="single" w:sz="6" w:space="0" w:color="auto"/>
            </w:tcBorders>
          </w:tcPr>
          <w:p w:rsidR="00AD7247" w:rsidRPr="006E137B" w:rsidRDefault="00C975C2" w:rsidP="00D15051">
            <w:pPr>
              <w:jc w:val="both"/>
              <w:rPr>
                <w:color w:val="000000"/>
                <w:sz w:val="24"/>
                <w:szCs w:val="24"/>
                <w:lang w:val="en-US"/>
              </w:rPr>
            </w:pPr>
            <w:r w:rsidRPr="00D15051">
              <w:rPr>
                <w:sz w:val="24"/>
                <w:szCs w:val="24"/>
              </w:rPr>
              <w:t>Η</w:t>
            </w:r>
            <w:r w:rsidRPr="006E137B">
              <w:rPr>
                <w:sz w:val="24"/>
                <w:szCs w:val="24"/>
                <w:lang w:val="en-US"/>
              </w:rPr>
              <w:t xml:space="preserve"> </w:t>
            </w:r>
            <w:r w:rsidRPr="00D15051">
              <w:rPr>
                <w:sz w:val="24"/>
                <w:szCs w:val="24"/>
              </w:rPr>
              <w:t>εφαρμογή</w:t>
            </w:r>
            <w:r w:rsidRPr="006E137B">
              <w:rPr>
                <w:sz w:val="24"/>
                <w:szCs w:val="24"/>
                <w:lang w:val="en-US"/>
              </w:rPr>
              <w:t xml:space="preserve"> </w:t>
            </w:r>
            <w:r w:rsidRPr="00D15051">
              <w:rPr>
                <w:color w:val="000000"/>
                <w:sz w:val="24"/>
                <w:szCs w:val="24"/>
              </w:rPr>
              <w:t>θα</w:t>
            </w:r>
            <w:r w:rsidRPr="006E137B">
              <w:rPr>
                <w:color w:val="000000"/>
                <w:sz w:val="24"/>
                <w:szCs w:val="24"/>
                <w:lang w:val="en-US"/>
              </w:rPr>
              <w:t xml:space="preserve"> </w:t>
            </w:r>
            <w:r w:rsidRPr="00D15051">
              <w:rPr>
                <w:color w:val="000000"/>
                <w:sz w:val="24"/>
                <w:szCs w:val="24"/>
              </w:rPr>
              <w:t>είναι</w:t>
            </w:r>
            <w:r w:rsidRPr="006E137B">
              <w:rPr>
                <w:color w:val="000000"/>
                <w:sz w:val="24"/>
                <w:szCs w:val="24"/>
                <w:lang w:val="en-US"/>
              </w:rPr>
              <w:t xml:space="preserve"> </w:t>
            </w:r>
            <w:r w:rsidRPr="00D15051">
              <w:rPr>
                <w:color w:val="000000"/>
                <w:sz w:val="24"/>
                <w:szCs w:val="24"/>
              </w:rPr>
              <w:t>είτε</w:t>
            </w:r>
            <w:r w:rsidRPr="006E137B">
              <w:rPr>
                <w:color w:val="000000"/>
                <w:sz w:val="24"/>
                <w:szCs w:val="24"/>
                <w:lang w:val="en-US"/>
              </w:rPr>
              <w:t xml:space="preserve"> </w:t>
            </w:r>
            <w:r w:rsidRPr="00D15051">
              <w:rPr>
                <w:color w:val="000000"/>
                <w:sz w:val="24"/>
                <w:szCs w:val="24"/>
                <w:lang w:val="en-US"/>
              </w:rPr>
              <w:t>web</w:t>
            </w:r>
            <w:r w:rsidRPr="006E137B">
              <w:rPr>
                <w:color w:val="000000"/>
                <w:sz w:val="24"/>
                <w:szCs w:val="24"/>
                <w:lang w:val="en-US"/>
              </w:rPr>
              <w:t xml:space="preserve"> (</w:t>
            </w:r>
            <w:r w:rsidRPr="00D15051">
              <w:rPr>
                <w:color w:val="000000"/>
                <w:sz w:val="24"/>
                <w:szCs w:val="24"/>
                <w:lang w:val="en-GB"/>
              </w:rPr>
              <w:t>Web</w:t>
            </w:r>
            <w:r w:rsidRPr="006E137B">
              <w:rPr>
                <w:color w:val="000000"/>
                <w:sz w:val="24"/>
                <w:szCs w:val="24"/>
                <w:lang w:val="en-US"/>
              </w:rPr>
              <w:t xml:space="preserve"> </w:t>
            </w:r>
            <w:r w:rsidRPr="00D15051">
              <w:rPr>
                <w:color w:val="000000"/>
                <w:sz w:val="24"/>
                <w:szCs w:val="24"/>
                <w:lang w:val="en-GB"/>
              </w:rPr>
              <w:t>Browser</w:t>
            </w:r>
            <w:r w:rsidRPr="006E137B">
              <w:rPr>
                <w:color w:val="000000"/>
                <w:sz w:val="24"/>
                <w:szCs w:val="24"/>
                <w:lang w:val="en-US"/>
              </w:rPr>
              <w:t xml:space="preserve"> - </w:t>
            </w:r>
            <w:r w:rsidRPr="00D15051">
              <w:rPr>
                <w:color w:val="000000"/>
                <w:sz w:val="24"/>
                <w:szCs w:val="24"/>
                <w:lang w:val="en-GB"/>
              </w:rPr>
              <w:t>Web</w:t>
            </w:r>
            <w:r w:rsidRPr="006E137B">
              <w:rPr>
                <w:color w:val="000000"/>
                <w:sz w:val="24"/>
                <w:szCs w:val="24"/>
                <w:lang w:val="en-US"/>
              </w:rPr>
              <w:t xml:space="preserve"> </w:t>
            </w:r>
            <w:r w:rsidRPr="00D15051">
              <w:rPr>
                <w:color w:val="000000"/>
                <w:sz w:val="24"/>
                <w:szCs w:val="24"/>
                <w:lang w:val="en-GB"/>
              </w:rPr>
              <w:t>Server</w:t>
            </w:r>
            <w:r w:rsidRPr="006E137B">
              <w:rPr>
                <w:color w:val="000000"/>
                <w:sz w:val="24"/>
                <w:szCs w:val="24"/>
                <w:lang w:val="en-US"/>
              </w:rPr>
              <w:t xml:space="preserve"> &amp; </w:t>
            </w:r>
            <w:r w:rsidRPr="00D15051">
              <w:rPr>
                <w:color w:val="000000"/>
                <w:sz w:val="24"/>
                <w:szCs w:val="24"/>
                <w:lang w:val="en-GB"/>
              </w:rPr>
              <w:t>Business</w:t>
            </w:r>
            <w:r w:rsidRPr="006E137B">
              <w:rPr>
                <w:color w:val="000000"/>
                <w:sz w:val="24"/>
                <w:szCs w:val="24"/>
                <w:lang w:val="en-US"/>
              </w:rPr>
              <w:t xml:space="preserve"> </w:t>
            </w:r>
            <w:r w:rsidRPr="00D15051">
              <w:rPr>
                <w:color w:val="000000"/>
                <w:sz w:val="24"/>
                <w:szCs w:val="24"/>
                <w:lang w:val="en-GB"/>
              </w:rPr>
              <w:t>logic</w:t>
            </w:r>
            <w:r w:rsidRPr="006E137B">
              <w:rPr>
                <w:color w:val="000000"/>
                <w:sz w:val="24"/>
                <w:szCs w:val="24"/>
                <w:lang w:val="en-US"/>
              </w:rPr>
              <w:t xml:space="preserve"> </w:t>
            </w:r>
            <w:r w:rsidRPr="00D15051">
              <w:rPr>
                <w:color w:val="000000"/>
                <w:sz w:val="24"/>
                <w:szCs w:val="24"/>
                <w:lang w:val="en-GB"/>
              </w:rPr>
              <w:t>Units</w:t>
            </w:r>
            <w:r w:rsidRPr="006E137B">
              <w:rPr>
                <w:color w:val="000000"/>
                <w:sz w:val="24"/>
                <w:szCs w:val="24"/>
                <w:lang w:val="en-US"/>
              </w:rPr>
              <w:t xml:space="preserve">) </w:t>
            </w:r>
            <w:r w:rsidRPr="00D15051">
              <w:rPr>
                <w:color w:val="000000"/>
                <w:sz w:val="24"/>
                <w:szCs w:val="24"/>
              </w:rPr>
              <w:t>είτε</w:t>
            </w:r>
            <w:r w:rsidRPr="006E137B">
              <w:rPr>
                <w:color w:val="000000"/>
                <w:sz w:val="24"/>
                <w:szCs w:val="24"/>
                <w:lang w:val="en-US"/>
              </w:rPr>
              <w:t xml:space="preserve"> </w:t>
            </w:r>
            <w:r w:rsidRPr="00D15051">
              <w:rPr>
                <w:color w:val="000000"/>
                <w:sz w:val="24"/>
                <w:szCs w:val="24"/>
                <w:lang w:val="en-US"/>
              </w:rPr>
              <w:t>client</w:t>
            </w:r>
            <w:r w:rsidRPr="006E137B">
              <w:rPr>
                <w:color w:val="000000"/>
                <w:sz w:val="24"/>
                <w:szCs w:val="24"/>
                <w:lang w:val="en-US"/>
              </w:rPr>
              <w:t xml:space="preserve"> – </w:t>
            </w:r>
            <w:r w:rsidRPr="00D15051">
              <w:rPr>
                <w:color w:val="000000"/>
                <w:sz w:val="24"/>
                <w:szCs w:val="24"/>
                <w:lang w:val="en-US"/>
              </w:rPr>
              <w:t>server</w:t>
            </w:r>
            <w:r w:rsidRPr="006E137B">
              <w:rPr>
                <w:color w:val="000000"/>
                <w:sz w:val="24"/>
                <w:szCs w:val="24"/>
                <w:lang w:val="en-US"/>
              </w:rPr>
              <w:t xml:space="preserve"> </w:t>
            </w:r>
          </w:p>
          <w:p w:rsidR="00D15051" w:rsidRPr="006E137B" w:rsidRDefault="00D15051" w:rsidP="00D15051">
            <w:pPr>
              <w:jc w:val="both"/>
              <w:rPr>
                <w:b/>
                <w:sz w:val="24"/>
                <w:szCs w:val="24"/>
                <w:lang w:val="en-US"/>
              </w:rPr>
            </w:pPr>
          </w:p>
        </w:tc>
        <w:tc>
          <w:tcPr>
            <w:tcW w:w="1620" w:type="dxa"/>
            <w:tcBorders>
              <w:bottom w:val="single" w:sz="6" w:space="0" w:color="auto"/>
            </w:tcBorders>
            <w:vAlign w:val="center"/>
          </w:tcPr>
          <w:p w:rsidR="00AD7247" w:rsidRPr="00D15051" w:rsidRDefault="00C975C2" w:rsidP="008877BD">
            <w:pPr>
              <w:jc w:val="center"/>
              <w:rPr>
                <w:sz w:val="24"/>
                <w:szCs w:val="24"/>
              </w:rPr>
            </w:pPr>
            <w:r w:rsidRPr="00D15051">
              <w:rPr>
                <w:sz w:val="24"/>
                <w:szCs w:val="24"/>
              </w:rPr>
              <w:t>ΝΑΙ</w:t>
            </w:r>
          </w:p>
          <w:p w:rsidR="009D4A85" w:rsidRPr="00D15051" w:rsidRDefault="009D4A85" w:rsidP="008877BD">
            <w:pPr>
              <w:jc w:val="center"/>
              <w:rPr>
                <w:sz w:val="24"/>
                <w:szCs w:val="24"/>
              </w:rPr>
            </w:pPr>
          </w:p>
        </w:tc>
        <w:tc>
          <w:tcPr>
            <w:tcW w:w="1559" w:type="dxa"/>
            <w:tcBorders>
              <w:bottom w:val="single" w:sz="6" w:space="0" w:color="auto"/>
            </w:tcBorders>
            <w:vAlign w:val="center"/>
          </w:tcPr>
          <w:p w:rsidR="00AD7247" w:rsidRPr="00D15051" w:rsidRDefault="00AD7247" w:rsidP="008877BD">
            <w:pPr>
              <w:jc w:val="center"/>
              <w:rPr>
                <w:sz w:val="24"/>
                <w:szCs w:val="24"/>
              </w:rPr>
            </w:pPr>
          </w:p>
        </w:tc>
        <w:tc>
          <w:tcPr>
            <w:tcW w:w="1701" w:type="dxa"/>
            <w:tcBorders>
              <w:bottom w:val="single" w:sz="6" w:space="0" w:color="auto"/>
            </w:tcBorders>
            <w:vAlign w:val="center"/>
          </w:tcPr>
          <w:p w:rsidR="00AD7247" w:rsidRPr="00D15051" w:rsidRDefault="00AD7247" w:rsidP="008877BD">
            <w:pPr>
              <w:jc w:val="center"/>
              <w:rPr>
                <w:sz w:val="24"/>
                <w:szCs w:val="24"/>
              </w:rPr>
            </w:pPr>
          </w:p>
        </w:tc>
      </w:tr>
      <w:tr w:rsidR="009D4A85" w:rsidRPr="00D15051" w:rsidTr="008877BD">
        <w:trPr>
          <w:trHeight w:val="601"/>
          <w:jc w:val="center"/>
        </w:trPr>
        <w:tc>
          <w:tcPr>
            <w:tcW w:w="602" w:type="dxa"/>
            <w:tcBorders>
              <w:bottom w:val="single" w:sz="6" w:space="0" w:color="auto"/>
            </w:tcBorders>
          </w:tcPr>
          <w:p w:rsidR="009D4A85" w:rsidRPr="00D15051" w:rsidRDefault="004012C6" w:rsidP="00D15051">
            <w:pPr>
              <w:pStyle w:val="Specnumberedtitlel3"/>
              <w:numPr>
                <w:ilvl w:val="6"/>
                <w:numId w:val="0"/>
              </w:numPr>
              <w:tabs>
                <w:tab w:val="num" w:pos="1296"/>
              </w:tabs>
              <w:spacing w:after="0"/>
              <w:ind w:left="1296" w:hanging="1296"/>
              <w:outlineLvl w:val="9"/>
              <w:rPr>
                <w:b w:val="0"/>
                <w:szCs w:val="24"/>
              </w:rPr>
            </w:pPr>
            <w:r w:rsidRPr="00D15051">
              <w:rPr>
                <w:b w:val="0"/>
                <w:szCs w:val="24"/>
              </w:rPr>
              <w:t>1.3</w:t>
            </w:r>
          </w:p>
        </w:tc>
        <w:tc>
          <w:tcPr>
            <w:tcW w:w="4318" w:type="dxa"/>
            <w:tcBorders>
              <w:bottom w:val="single" w:sz="6" w:space="0" w:color="auto"/>
            </w:tcBorders>
          </w:tcPr>
          <w:p w:rsidR="009D4A85" w:rsidRDefault="009D4A85" w:rsidP="00D15051">
            <w:pPr>
              <w:jc w:val="both"/>
              <w:rPr>
                <w:sz w:val="24"/>
                <w:szCs w:val="24"/>
              </w:rPr>
            </w:pPr>
            <w:r w:rsidRPr="00D15051">
              <w:rPr>
                <w:sz w:val="24"/>
                <w:szCs w:val="24"/>
              </w:rPr>
              <w:t xml:space="preserve">Να αναφερθεί το </w:t>
            </w:r>
            <w:r w:rsidRPr="00D15051">
              <w:rPr>
                <w:sz w:val="24"/>
                <w:szCs w:val="24"/>
                <w:lang w:val="en-US"/>
              </w:rPr>
              <w:t>RDBMS</w:t>
            </w:r>
            <w:r w:rsidR="0036061F" w:rsidRPr="00D15051">
              <w:rPr>
                <w:sz w:val="24"/>
                <w:szCs w:val="24"/>
              </w:rPr>
              <w:t xml:space="preserve"> που θα χρησιμοποιηθεί</w:t>
            </w:r>
            <w:r w:rsidRPr="00D15051">
              <w:rPr>
                <w:sz w:val="24"/>
                <w:szCs w:val="24"/>
              </w:rPr>
              <w:t xml:space="preserve">. </w:t>
            </w:r>
          </w:p>
          <w:p w:rsidR="00D15051" w:rsidRPr="00D15051" w:rsidRDefault="00D15051" w:rsidP="00D15051">
            <w:pPr>
              <w:jc w:val="both"/>
              <w:rPr>
                <w:sz w:val="24"/>
                <w:szCs w:val="24"/>
              </w:rPr>
            </w:pPr>
          </w:p>
        </w:tc>
        <w:tc>
          <w:tcPr>
            <w:tcW w:w="1620" w:type="dxa"/>
            <w:tcBorders>
              <w:bottom w:val="single" w:sz="6" w:space="0" w:color="auto"/>
            </w:tcBorders>
            <w:vAlign w:val="center"/>
          </w:tcPr>
          <w:p w:rsidR="009D4A85" w:rsidRPr="00D15051" w:rsidRDefault="009D4A85" w:rsidP="008877BD">
            <w:pPr>
              <w:jc w:val="center"/>
              <w:rPr>
                <w:sz w:val="24"/>
                <w:szCs w:val="24"/>
              </w:rPr>
            </w:pPr>
            <w:r w:rsidRPr="00D15051">
              <w:rPr>
                <w:sz w:val="24"/>
                <w:szCs w:val="24"/>
              </w:rPr>
              <w:t>ΝΑΙ</w:t>
            </w:r>
          </w:p>
        </w:tc>
        <w:tc>
          <w:tcPr>
            <w:tcW w:w="1559" w:type="dxa"/>
            <w:tcBorders>
              <w:bottom w:val="single" w:sz="6" w:space="0" w:color="auto"/>
            </w:tcBorders>
            <w:vAlign w:val="center"/>
          </w:tcPr>
          <w:p w:rsidR="009D4A85" w:rsidRPr="00D15051" w:rsidRDefault="009D4A85" w:rsidP="008877BD">
            <w:pPr>
              <w:jc w:val="center"/>
              <w:rPr>
                <w:sz w:val="24"/>
                <w:szCs w:val="24"/>
              </w:rPr>
            </w:pPr>
          </w:p>
        </w:tc>
        <w:tc>
          <w:tcPr>
            <w:tcW w:w="1701" w:type="dxa"/>
            <w:tcBorders>
              <w:bottom w:val="single" w:sz="6" w:space="0" w:color="auto"/>
            </w:tcBorders>
            <w:vAlign w:val="center"/>
          </w:tcPr>
          <w:p w:rsidR="009D4A85" w:rsidRPr="00D15051" w:rsidRDefault="009D4A85" w:rsidP="008877BD">
            <w:pPr>
              <w:jc w:val="center"/>
              <w:rPr>
                <w:sz w:val="24"/>
                <w:szCs w:val="24"/>
              </w:rPr>
            </w:pPr>
          </w:p>
        </w:tc>
      </w:tr>
      <w:tr w:rsidR="008877BD" w:rsidRPr="008877BD" w:rsidTr="008877BD">
        <w:trPr>
          <w:jc w:val="center"/>
        </w:trPr>
        <w:tc>
          <w:tcPr>
            <w:tcW w:w="602" w:type="dxa"/>
            <w:tcBorders>
              <w:bottom w:val="single" w:sz="6" w:space="0" w:color="auto"/>
            </w:tcBorders>
          </w:tcPr>
          <w:p w:rsidR="008877BD" w:rsidRPr="008877BD" w:rsidRDefault="008877BD" w:rsidP="00D15051">
            <w:pPr>
              <w:pStyle w:val="Specnumberedtitlel3"/>
              <w:numPr>
                <w:ilvl w:val="6"/>
                <w:numId w:val="0"/>
              </w:numPr>
              <w:tabs>
                <w:tab w:val="num" w:pos="1296"/>
              </w:tabs>
              <w:spacing w:after="0"/>
              <w:ind w:left="1296" w:hanging="1296"/>
              <w:outlineLvl w:val="9"/>
              <w:rPr>
                <w:szCs w:val="24"/>
              </w:rPr>
            </w:pPr>
            <w:bookmarkStart w:id="29" w:name="_Toc90871152"/>
            <w:bookmarkStart w:id="30" w:name="_Toc90871938"/>
            <w:bookmarkStart w:id="31" w:name="_Toc90951859"/>
            <w:bookmarkEnd w:id="29"/>
            <w:bookmarkEnd w:id="30"/>
            <w:bookmarkEnd w:id="31"/>
            <w:r w:rsidRPr="008877BD">
              <w:rPr>
                <w:szCs w:val="24"/>
              </w:rPr>
              <w:t>2</w:t>
            </w:r>
          </w:p>
        </w:tc>
        <w:tc>
          <w:tcPr>
            <w:tcW w:w="9198" w:type="dxa"/>
            <w:gridSpan w:val="4"/>
            <w:tcBorders>
              <w:bottom w:val="single" w:sz="6" w:space="0" w:color="auto"/>
            </w:tcBorders>
          </w:tcPr>
          <w:p w:rsidR="008877BD" w:rsidRPr="008877BD" w:rsidRDefault="008877BD" w:rsidP="008877BD">
            <w:pPr>
              <w:pStyle w:val="Spectitle0"/>
              <w:spacing w:after="0"/>
              <w:jc w:val="center"/>
              <w:rPr>
                <w:sz w:val="24"/>
              </w:rPr>
            </w:pPr>
            <w:r w:rsidRPr="008877BD">
              <w:rPr>
                <w:sz w:val="24"/>
              </w:rPr>
              <w:t>Ανάλυση και σχεδιασμός</w:t>
            </w:r>
          </w:p>
          <w:p w:rsidR="008877BD" w:rsidRPr="008877BD" w:rsidRDefault="008877BD" w:rsidP="008877BD">
            <w:pPr>
              <w:jc w:val="center"/>
              <w:rPr>
                <w:b/>
                <w:sz w:val="24"/>
                <w:szCs w:val="24"/>
              </w:rPr>
            </w:pPr>
          </w:p>
        </w:tc>
      </w:tr>
      <w:tr w:rsidR="00B908A9" w:rsidRPr="00D15051" w:rsidTr="008877BD">
        <w:trPr>
          <w:jc w:val="center"/>
        </w:trPr>
        <w:tc>
          <w:tcPr>
            <w:tcW w:w="602" w:type="dxa"/>
            <w:tcBorders>
              <w:bottom w:val="single" w:sz="6" w:space="0" w:color="auto"/>
            </w:tcBorders>
          </w:tcPr>
          <w:p w:rsidR="00B908A9" w:rsidRPr="00D15051" w:rsidRDefault="004012C6" w:rsidP="00D15051">
            <w:pPr>
              <w:pStyle w:val="Specnumberedtitlel4"/>
              <w:numPr>
                <w:ilvl w:val="7"/>
                <w:numId w:val="0"/>
              </w:numPr>
              <w:tabs>
                <w:tab w:val="num" w:pos="1440"/>
              </w:tabs>
              <w:spacing w:after="0"/>
              <w:ind w:left="1440" w:hanging="1440"/>
              <w:outlineLvl w:val="9"/>
              <w:rPr>
                <w:b w:val="0"/>
                <w:sz w:val="24"/>
                <w:szCs w:val="24"/>
              </w:rPr>
            </w:pPr>
            <w:bookmarkStart w:id="32" w:name="_Toc90871153"/>
            <w:bookmarkStart w:id="33" w:name="_Toc90871939"/>
            <w:bookmarkStart w:id="34" w:name="_Toc90951860"/>
            <w:bookmarkStart w:id="35" w:name="_Toc315281894"/>
            <w:bookmarkEnd w:id="32"/>
            <w:bookmarkEnd w:id="33"/>
            <w:bookmarkEnd w:id="34"/>
            <w:r w:rsidRPr="00D15051">
              <w:rPr>
                <w:b w:val="0"/>
                <w:sz w:val="24"/>
                <w:szCs w:val="24"/>
              </w:rPr>
              <w:t>2</w:t>
            </w:r>
            <w:r w:rsidR="004C506F" w:rsidRPr="00D15051">
              <w:rPr>
                <w:b w:val="0"/>
                <w:sz w:val="24"/>
                <w:szCs w:val="24"/>
              </w:rPr>
              <w:t>.1</w:t>
            </w:r>
            <w:bookmarkEnd w:id="35"/>
          </w:p>
        </w:tc>
        <w:tc>
          <w:tcPr>
            <w:tcW w:w="4318" w:type="dxa"/>
            <w:tcBorders>
              <w:bottom w:val="single" w:sz="6" w:space="0" w:color="auto"/>
            </w:tcBorders>
          </w:tcPr>
          <w:p w:rsidR="00B908A9" w:rsidRDefault="00C97305" w:rsidP="00D15051">
            <w:pPr>
              <w:pStyle w:val="Specbody0"/>
              <w:spacing w:after="0"/>
              <w:rPr>
                <w:sz w:val="24"/>
              </w:rPr>
            </w:pPr>
            <w:r w:rsidRPr="00D15051">
              <w:rPr>
                <w:sz w:val="24"/>
              </w:rPr>
              <w:t xml:space="preserve">Η εφαρμογή λογισμικού θα πρέπει να καλύπτει τις </w:t>
            </w:r>
            <w:r w:rsidR="00B908A9" w:rsidRPr="00D15051">
              <w:rPr>
                <w:sz w:val="24"/>
              </w:rPr>
              <w:t xml:space="preserve">λειτουργικές απαιτήσεις όπως αυτές </w:t>
            </w:r>
            <w:r w:rsidR="00EB5E0A" w:rsidRPr="00D15051">
              <w:rPr>
                <w:sz w:val="24"/>
              </w:rPr>
              <w:t xml:space="preserve">περιγράφονται </w:t>
            </w:r>
            <w:r w:rsidR="00955E4B" w:rsidRPr="00D15051">
              <w:rPr>
                <w:sz w:val="24"/>
              </w:rPr>
              <w:t xml:space="preserve">από την αιτούσα υπηρεσία. </w:t>
            </w:r>
          </w:p>
          <w:p w:rsidR="00D15051" w:rsidRPr="00D15051" w:rsidRDefault="00D15051" w:rsidP="00D15051">
            <w:pPr>
              <w:pStyle w:val="Specbody0"/>
              <w:spacing w:after="0"/>
              <w:rPr>
                <w:sz w:val="24"/>
              </w:rPr>
            </w:pPr>
          </w:p>
        </w:tc>
        <w:tc>
          <w:tcPr>
            <w:tcW w:w="1620" w:type="dxa"/>
            <w:tcBorders>
              <w:bottom w:val="single" w:sz="6" w:space="0" w:color="auto"/>
            </w:tcBorders>
            <w:vAlign w:val="center"/>
          </w:tcPr>
          <w:p w:rsidR="00B908A9" w:rsidRPr="00D15051" w:rsidRDefault="00B908A9" w:rsidP="008877BD">
            <w:pPr>
              <w:jc w:val="center"/>
              <w:rPr>
                <w:sz w:val="24"/>
                <w:szCs w:val="24"/>
              </w:rPr>
            </w:pPr>
            <w:r w:rsidRPr="00D15051">
              <w:rPr>
                <w:color w:val="000000"/>
                <w:sz w:val="24"/>
                <w:szCs w:val="24"/>
              </w:rPr>
              <w:t>ΝΑΙ</w:t>
            </w:r>
          </w:p>
        </w:tc>
        <w:tc>
          <w:tcPr>
            <w:tcW w:w="1559" w:type="dxa"/>
            <w:tcBorders>
              <w:bottom w:val="single" w:sz="6" w:space="0" w:color="auto"/>
            </w:tcBorders>
            <w:vAlign w:val="center"/>
          </w:tcPr>
          <w:p w:rsidR="00B908A9" w:rsidRPr="00D15051" w:rsidRDefault="00B908A9" w:rsidP="008877BD">
            <w:pPr>
              <w:jc w:val="center"/>
              <w:rPr>
                <w:sz w:val="24"/>
                <w:szCs w:val="24"/>
              </w:rPr>
            </w:pPr>
          </w:p>
        </w:tc>
        <w:tc>
          <w:tcPr>
            <w:tcW w:w="1701" w:type="dxa"/>
            <w:tcBorders>
              <w:bottom w:val="single" w:sz="6" w:space="0" w:color="auto"/>
            </w:tcBorders>
            <w:vAlign w:val="center"/>
          </w:tcPr>
          <w:p w:rsidR="00B908A9" w:rsidRPr="00D15051" w:rsidRDefault="00B908A9" w:rsidP="008877BD">
            <w:pPr>
              <w:jc w:val="center"/>
              <w:rPr>
                <w:sz w:val="24"/>
                <w:szCs w:val="24"/>
              </w:rPr>
            </w:pPr>
          </w:p>
        </w:tc>
      </w:tr>
      <w:tr w:rsidR="00B908A9" w:rsidRPr="00D15051" w:rsidTr="008877BD">
        <w:trPr>
          <w:jc w:val="center"/>
        </w:trPr>
        <w:tc>
          <w:tcPr>
            <w:tcW w:w="602" w:type="dxa"/>
            <w:tcBorders>
              <w:bottom w:val="single" w:sz="6" w:space="0" w:color="auto"/>
            </w:tcBorders>
          </w:tcPr>
          <w:p w:rsidR="00B908A9" w:rsidRPr="00D15051" w:rsidRDefault="004012C6" w:rsidP="00D15051">
            <w:pPr>
              <w:pStyle w:val="Specnumberedtitlel4"/>
              <w:numPr>
                <w:ilvl w:val="7"/>
                <w:numId w:val="0"/>
              </w:numPr>
              <w:tabs>
                <w:tab w:val="num" w:pos="1440"/>
              </w:tabs>
              <w:spacing w:after="0"/>
              <w:ind w:left="1440" w:hanging="1440"/>
              <w:outlineLvl w:val="9"/>
              <w:rPr>
                <w:b w:val="0"/>
                <w:sz w:val="24"/>
                <w:szCs w:val="24"/>
              </w:rPr>
            </w:pPr>
            <w:bookmarkStart w:id="36" w:name="_Toc90871154"/>
            <w:bookmarkStart w:id="37" w:name="_Toc90871940"/>
            <w:bookmarkStart w:id="38" w:name="_Toc90951861"/>
            <w:bookmarkStart w:id="39" w:name="_Toc90871155"/>
            <w:bookmarkStart w:id="40" w:name="_Toc90871941"/>
            <w:bookmarkStart w:id="41" w:name="_Toc90951862"/>
            <w:bookmarkStart w:id="42" w:name="_Toc315281895"/>
            <w:bookmarkEnd w:id="36"/>
            <w:bookmarkEnd w:id="37"/>
            <w:bookmarkEnd w:id="38"/>
            <w:bookmarkEnd w:id="39"/>
            <w:bookmarkEnd w:id="40"/>
            <w:bookmarkEnd w:id="41"/>
            <w:r w:rsidRPr="00D15051">
              <w:rPr>
                <w:b w:val="0"/>
                <w:sz w:val="24"/>
                <w:szCs w:val="24"/>
              </w:rPr>
              <w:t>2</w:t>
            </w:r>
            <w:r w:rsidR="004C506F" w:rsidRPr="00D15051">
              <w:rPr>
                <w:b w:val="0"/>
                <w:sz w:val="24"/>
                <w:szCs w:val="24"/>
              </w:rPr>
              <w:t>.2</w:t>
            </w:r>
            <w:bookmarkEnd w:id="42"/>
          </w:p>
        </w:tc>
        <w:tc>
          <w:tcPr>
            <w:tcW w:w="4318" w:type="dxa"/>
            <w:tcBorders>
              <w:bottom w:val="single" w:sz="4" w:space="0" w:color="auto"/>
            </w:tcBorders>
          </w:tcPr>
          <w:p w:rsidR="00B908A9" w:rsidRDefault="00B908A9" w:rsidP="00D15051">
            <w:pPr>
              <w:pStyle w:val="Specbody0"/>
              <w:spacing w:after="0"/>
              <w:rPr>
                <w:sz w:val="24"/>
              </w:rPr>
            </w:pPr>
            <w:r w:rsidRPr="00D15051">
              <w:rPr>
                <w:sz w:val="24"/>
              </w:rPr>
              <w:t>Ο υποψήφιος Ανάδοχος πρέπει να περιγράψει αναλυτικά στην προσφορά του τις λειτουργικές και τεχνικές δυνατότητες που θα υποστηρίζονται από τ</w:t>
            </w:r>
            <w:r w:rsidR="00985E22" w:rsidRPr="00D15051">
              <w:rPr>
                <w:sz w:val="24"/>
              </w:rPr>
              <w:t>ην</w:t>
            </w:r>
            <w:r w:rsidRPr="00D15051">
              <w:rPr>
                <w:sz w:val="24"/>
              </w:rPr>
              <w:t xml:space="preserve"> εφαρμογ</w:t>
            </w:r>
            <w:r w:rsidR="00985E22" w:rsidRPr="00D15051">
              <w:rPr>
                <w:sz w:val="24"/>
              </w:rPr>
              <w:t>ή</w:t>
            </w:r>
            <w:r w:rsidRPr="00D15051">
              <w:rPr>
                <w:sz w:val="24"/>
              </w:rPr>
              <w:t xml:space="preserve"> καθώς και τον τρόπο με τον οποίο θα εξασφαλίζονται αυτές. </w:t>
            </w:r>
          </w:p>
          <w:p w:rsidR="00D15051" w:rsidRDefault="00D15051" w:rsidP="00D15051">
            <w:pPr>
              <w:pStyle w:val="Specbody0"/>
              <w:spacing w:after="0"/>
              <w:rPr>
                <w:sz w:val="24"/>
              </w:rPr>
            </w:pPr>
          </w:p>
          <w:p w:rsidR="00D15051" w:rsidRPr="00D15051" w:rsidRDefault="00D15051" w:rsidP="00D15051">
            <w:pPr>
              <w:pStyle w:val="Specbody0"/>
              <w:spacing w:after="0"/>
              <w:rPr>
                <w:sz w:val="24"/>
              </w:rPr>
            </w:pPr>
          </w:p>
        </w:tc>
        <w:tc>
          <w:tcPr>
            <w:tcW w:w="1620" w:type="dxa"/>
            <w:tcBorders>
              <w:bottom w:val="single" w:sz="4" w:space="0" w:color="auto"/>
            </w:tcBorders>
            <w:vAlign w:val="center"/>
          </w:tcPr>
          <w:p w:rsidR="00B908A9" w:rsidRPr="00D15051" w:rsidRDefault="00B908A9" w:rsidP="008877BD">
            <w:pPr>
              <w:jc w:val="center"/>
              <w:rPr>
                <w:sz w:val="24"/>
                <w:szCs w:val="24"/>
              </w:rPr>
            </w:pPr>
            <w:r w:rsidRPr="00D15051">
              <w:rPr>
                <w:sz w:val="24"/>
                <w:szCs w:val="24"/>
              </w:rPr>
              <w:lastRenderedPageBreak/>
              <w:t>ΝΑΙ</w:t>
            </w:r>
          </w:p>
        </w:tc>
        <w:tc>
          <w:tcPr>
            <w:tcW w:w="1559" w:type="dxa"/>
            <w:tcBorders>
              <w:bottom w:val="single" w:sz="4" w:space="0" w:color="auto"/>
            </w:tcBorders>
            <w:vAlign w:val="center"/>
          </w:tcPr>
          <w:p w:rsidR="00B908A9" w:rsidRPr="00D15051" w:rsidRDefault="00B908A9" w:rsidP="008877BD">
            <w:pPr>
              <w:jc w:val="center"/>
              <w:rPr>
                <w:sz w:val="24"/>
                <w:szCs w:val="24"/>
              </w:rPr>
            </w:pPr>
          </w:p>
        </w:tc>
        <w:tc>
          <w:tcPr>
            <w:tcW w:w="1701" w:type="dxa"/>
            <w:tcBorders>
              <w:bottom w:val="single" w:sz="4" w:space="0" w:color="auto"/>
            </w:tcBorders>
            <w:vAlign w:val="center"/>
          </w:tcPr>
          <w:p w:rsidR="00B908A9" w:rsidRPr="00D15051" w:rsidRDefault="00B908A9" w:rsidP="008877BD">
            <w:pPr>
              <w:jc w:val="center"/>
              <w:rPr>
                <w:sz w:val="24"/>
                <w:szCs w:val="24"/>
              </w:rPr>
            </w:pPr>
          </w:p>
        </w:tc>
        <w:bookmarkStart w:id="43" w:name="_GoBack"/>
        <w:bookmarkEnd w:id="43"/>
      </w:tr>
      <w:tr w:rsidR="00EB5E0A" w:rsidRPr="00D15051" w:rsidTr="008877BD">
        <w:trPr>
          <w:cantSplit/>
          <w:trHeight w:val="30"/>
          <w:jc w:val="center"/>
        </w:trPr>
        <w:tc>
          <w:tcPr>
            <w:tcW w:w="602" w:type="dxa"/>
            <w:vMerge w:val="restart"/>
            <w:tcBorders>
              <w:right w:val="single" w:sz="4" w:space="0" w:color="auto"/>
            </w:tcBorders>
          </w:tcPr>
          <w:p w:rsidR="00EB5E0A" w:rsidRPr="00D15051" w:rsidRDefault="004012C6" w:rsidP="00D15051">
            <w:pPr>
              <w:pStyle w:val="Specnumberedtitlel4"/>
              <w:numPr>
                <w:ilvl w:val="7"/>
                <w:numId w:val="0"/>
              </w:numPr>
              <w:tabs>
                <w:tab w:val="num" w:pos="1440"/>
              </w:tabs>
              <w:spacing w:after="0"/>
              <w:ind w:left="1440" w:hanging="1440"/>
              <w:outlineLvl w:val="9"/>
              <w:rPr>
                <w:b w:val="0"/>
                <w:sz w:val="24"/>
                <w:szCs w:val="24"/>
              </w:rPr>
            </w:pPr>
            <w:bookmarkStart w:id="44" w:name="_Toc90871156"/>
            <w:bookmarkStart w:id="45" w:name="_Toc90871942"/>
            <w:bookmarkStart w:id="46" w:name="_Toc90951863"/>
            <w:bookmarkStart w:id="47" w:name="_Toc315281896"/>
            <w:bookmarkEnd w:id="44"/>
            <w:bookmarkEnd w:id="45"/>
            <w:bookmarkEnd w:id="46"/>
            <w:r w:rsidRPr="00D15051">
              <w:rPr>
                <w:b w:val="0"/>
                <w:sz w:val="24"/>
                <w:szCs w:val="24"/>
              </w:rPr>
              <w:t>2</w:t>
            </w:r>
            <w:r w:rsidR="00EB5E0A" w:rsidRPr="00D15051">
              <w:rPr>
                <w:b w:val="0"/>
                <w:sz w:val="24"/>
                <w:szCs w:val="24"/>
              </w:rPr>
              <w:t>.3</w:t>
            </w:r>
            <w:bookmarkEnd w:id="47"/>
          </w:p>
        </w:tc>
        <w:tc>
          <w:tcPr>
            <w:tcW w:w="4318" w:type="dxa"/>
            <w:tcBorders>
              <w:top w:val="single" w:sz="4" w:space="0" w:color="auto"/>
              <w:left w:val="single" w:sz="4" w:space="0" w:color="auto"/>
              <w:bottom w:val="nil"/>
              <w:right w:val="single" w:sz="4" w:space="0" w:color="auto"/>
            </w:tcBorders>
          </w:tcPr>
          <w:p w:rsidR="00EB5E0A" w:rsidRPr="00D15051" w:rsidRDefault="00EB5E0A" w:rsidP="00D15051">
            <w:pPr>
              <w:pStyle w:val="Specbody0"/>
              <w:spacing w:after="0"/>
              <w:rPr>
                <w:sz w:val="24"/>
              </w:rPr>
            </w:pPr>
            <w:r w:rsidRPr="00D15051">
              <w:rPr>
                <w:sz w:val="24"/>
              </w:rPr>
              <w:t>Ο υποψήφιος Ανάδοχος ζητείται να περιγράψει αναλυτικά στην προσφορά τα εξής:</w:t>
            </w:r>
          </w:p>
        </w:tc>
        <w:tc>
          <w:tcPr>
            <w:tcW w:w="1620" w:type="dxa"/>
            <w:tcBorders>
              <w:top w:val="single" w:sz="4" w:space="0" w:color="auto"/>
              <w:left w:val="single" w:sz="4" w:space="0" w:color="auto"/>
              <w:bottom w:val="nil"/>
              <w:right w:val="single" w:sz="4" w:space="0" w:color="auto"/>
            </w:tcBorders>
          </w:tcPr>
          <w:p w:rsidR="00EB5E0A" w:rsidRPr="00D15051" w:rsidRDefault="00EB5E0A" w:rsidP="00D15051">
            <w:pPr>
              <w:pStyle w:val="Speccentered0"/>
              <w:spacing w:after="0"/>
              <w:rPr>
                <w:sz w:val="24"/>
              </w:rPr>
            </w:pPr>
          </w:p>
        </w:tc>
        <w:tc>
          <w:tcPr>
            <w:tcW w:w="1559" w:type="dxa"/>
            <w:tcBorders>
              <w:top w:val="single" w:sz="4" w:space="0" w:color="auto"/>
              <w:left w:val="single" w:sz="4" w:space="0" w:color="auto"/>
              <w:bottom w:val="nil"/>
              <w:right w:val="single" w:sz="4" w:space="0" w:color="auto"/>
            </w:tcBorders>
          </w:tcPr>
          <w:p w:rsidR="00EB5E0A" w:rsidRPr="00D15051" w:rsidRDefault="00EB5E0A" w:rsidP="00D15051">
            <w:pPr>
              <w:rPr>
                <w:sz w:val="24"/>
                <w:szCs w:val="24"/>
              </w:rPr>
            </w:pPr>
          </w:p>
        </w:tc>
        <w:tc>
          <w:tcPr>
            <w:tcW w:w="1701" w:type="dxa"/>
            <w:tcBorders>
              <w:top w:val="single" w:sz="4" w:space="0" w:color="auto"/>
              <w:left w:val="single" w:sz="4" w:space="0" w:color="auto"/>
              <w:bottom w:val="nil"/>
              <w:right w:val="single" w:sz="4" w:space="0" w:color="auto"/>
            </w:tcBorders>
          </w:tcPr>
          <w:p w:rsidR="00EB5E0A" w:rsidRPr="00D15051" w:rsidRDefault="00EB5E0A" w:rsidP="00D15051">
            <w:pPr>
              <w:rPr>
                <w:sz w:val="24"/>
                <w:szCs w:val="24"/>
              </w:rPr>
            </w:pPr>
          </w:p>
        </w:tc>
      </w:tr>
      <w:tr w:rsidR="00EB5E0A" w:rsidRPr="00D15051" w:rsidTr="008877BD">
        <w:trPr>
          <w:cantSplit/>
          <w:trHeight w:val="30"/>
          <w:jc w:val="center"/>
        </w:trPr>
        <w:tc>
          <w:tcPr>
            <w:tcW w:w="602" w:type="dxa"/>
            <w:vMerge/>
            <w:tcBorders>
              <w:right w:val="single" w:sz="4" w:space="0" w:color="auto"/>
            </w:tcBorders>
          </w:tcPr>
          <w:p w:rsidR="00EB5E0A" w:rsidRPr="00D15051" w:rsidRDefault="00EB5E0A" w:rsidP="00D15051">
            <w:pPr>
              <w:pStyle w:val="Spectitle0"/>
              <w:spacing w:after="0"/>
              <w:rPr>
                <w:b w:val="0"/>
                <w:sz w:val="24"/>
              </w:rPr>
            </w:pPr>
          </w:p>
        </w:tc>
        <w:tc>
          <w:tcPr>
            <w:tcW w:w="4318" w:type="dxa"/>
            <w:tcBorders>
              <w:top w:val="nil"/>
              <w:left w:val="single" w:sz="4" w:space="0" w:color="auto"/>
              <w:bottom w:val="nil"/>
              <w:right w:val="single" w:sz="4" w:space="0" w:color="auto"/>
            </w:tcBorders>
          </w:tcPr>
          <w:p w:rsidR="00EB5E0A" w:rsidRPr="00D15051" w:rsidRDefault="00EB5E0A" w:rsidP="00D15051">
            <w:pPr>
              <w:pStyle w:val="Specbullet"/>
              <w:spacing w:after="0"/>
              <w:rPr>
                <w:sz w:val="24"/>
              </w:rPr>
            </w:pPr>
            <w:r w:rsidRPr="00D15051">
              <w:rPr>
                <w:sz w:val="24"/>
              </w:rPr>
              <w:t xml:space="preserve">Τη μεθοδολογία που θα ακολουθήσει </w:t>
            </w:r>
            <w:r w:rsidR="009D4A85" w:rsidRPr="00D15051">
              <w:rPr>
                <w:sz w:val="24"/>
              </w:rPr>
              <w:t>για την προσαρμογή της εφαρμογής στις απαιτήσεις του έργου.</w:t>
            </w:r>
          </w:p>
        </w:tc>
        <w:tc>
          <w:tcPr>
            <w:tcW w:w="1620" w:type="dxa"/>
            <w:tcBorders>
              <w:top w:val="nil"/>
              <w:left w:val="single" w:sz="4" w:space="0" w:color="auto"/>
              <w:bottom w:val="nil"/>
              <w:right w:val="single" w:sz="4" w:space="0" w:color="auto"/>
            </w:tcBorders>
          </w:tcPr>
          <w:p w:rsidR="00EB5E0A" w:rsidRPr="00D15051" w:rsidRDefault="00EB5E0A" w:rsidP="00D15051">
            <w:pPr>
              <w:pStyle w:val="Speccentered0"/>
              <w:spacing w:after="0"/>
              <w:rPr>
                <w:sz w:val="24"/>
              </w:rPr>
            </w:pPr>
            <w:r w:rsidRPr="00D15051">
              <w:rPr>
                <w:sz w:val="24"/>
              </w:rPr>
              <w:t>ΝΑΙ</w:t>
            </w:r>
          </w:p>
        </w:tc>
        <w:tc>
          <w:tcPr>
            <w:tcW w:w="1559" w:type="dxa"/>
            <w:tcBorders>
              <w:top w:val="nil"/>
              <w:left w:val="single" w:sz="4" w:space="0" w:color="auto"/>
              <w:bottom w:val="nil"/>
              <w:right w:val="single" w:sz="4" w:space="0" w:color="auto"/>
            </w:tcBorders>
          </w:tcPr>
          <w:p w:rsidR="00EB5E0A" w:rsidRPr="00D15051" w:rsidRDefault="00EB5E0A" w:rsidP="00D15051">
            <w:pPr>
              <w:rPr>
                <w:sz w:val="24"/>
                <w:szCs w:val="24"/>
              </w:rPr>
            </w:pPr>
          </w:p>
        </w:tc>
        <w:tc>
          <w:tcPr>
            <w:tcW w:w="1701" w:type="dxa"/>
            <w:tcBorders>
              <w:top w:val="nil"/>
              <w:left w:val="single" w:sz="4" w:space="0" w:color="auto"/>
              <w:bottom w:val="nil"/>
              <w:right w:val="single" w:sz="4" w:space="0" w:color="auto"/>
            </w:tcBorders>
          </w:tcPr>
          <w:p w:rsidR="00EB5E0A" w:rsidRPr="00D15051" w:rsidRDefault="00EB5E0A" w:rsidP="00D15051">
            <w:pPr>
              <w:rPr>
                <w:sz w:val="24"/>
                <w:szCs w:val="24"/>
              </w:rPr>
            </w:pPr>
          </w:p>
        </w:tc>
      </w:tr>
      <w:tr w:rsidR="00EB5E0A" w:rsidRPr="00D15051" w:rsidTr="008877BD">
        <w:trPr>
          <w:cantSplit/>
          <w:trHeight w:val="1065"/>
          <w:jc w:val="center"/>
        </w:trPr>
        <w:tc>
          <w:tcPr>
            <w:tcW w:w="602" w:type="dxa"/>
            <w:vMerge/>
            <w:tcBorders>
              <w:right w:val="single" w:sz="4" w:space="0" w:color="auto"/>
            </w:tcBorders>
          </w:tcPr>
          <w:p w:rsidR="00EB5E0A" w:rsidRPr="00D15051" w:rsidRDefault="00EB5E0A" w:rsidP="00D15051">
            <w:pPr>
              <w:pStyle w:val="Spectitle0"/>
              <w:spacing w:after="0"/>
              <w:rPr>
                <w:b w:val="0"/>
                <w:sz w:val="24"/>
              </w:rPr>
            </w:pPr>
          </w:p>
        </w:tc>
        <w:tc>
          <w:tcPr>
            <w:tcW w:w="4318" w:type="dxa"/>
            <w:tcBorders>
              <w:top w:val="nil"/>
              <w:left w:val="single" w:sz="4" w:space="0" w:color="auto"/>
              <w:bottom w:val="nil"/>
              <w:right w:val="single" w:sz="4" w:space="0" w:color="auto"/>
            </w:tcBorders>
          </w:tcPr>
          <w:p w:rsidR="00EB5E0A" w:rsidRPr="00D15051" w:rsidRDefault="00EB5E0A" w:rsidP="00D15051">
            <w:pPr>
              <w:pStyle w:val="Specbullet"/>
              <w:spacing w:after="0"/>
              <w:ind w:left="357" w:hanging="357"/>
              <w:rPr>
                <w:sz w:val="24"/>
              </w:rPr>
            </w:pPr>
            <w:r w:rsidRPr="00D15051">
              <w:rPr>
                <w:sz w:val="24"/>
              </w:rPr>
              <w:t xml:space="preserve">Τις διαδικασίες ελέγχου που θα χρησιμοποιήσει για τη διασφάλιση της ποιότητας και της ορθής λειτουργίας της εφαρμογής. </w:t>
            </w:r>
          </w:p>
        </w:tc>
        <w:tc>
          <w:tcPr>
            <w:tcW w:w="1620" w:type="dxa"/>
            <w:tcBorders>
              <w:top w:val="nil"/>
              <w:left w:val="single" w:sz="4" w:space="0" w:color="auto"/>
              <w:bottom w:val="nil"/>
              <w:right w:val="single" w:sz="4" w:space="0" w:color="auto"/>
            </w:tcBorders>
          </w:tcPr>
          <w:p w:rsidR="00EB5E0A" w:rsidRPr="00D15051" w:rsidRDefault="00EB5E0A" w:rsidP="00D15051">
            <w:pPr>
              <w:pStyle w:val="Speccentered0"/>
              <w:spacing w:after="0"/>
              <w:rPr>
                <w:sz w:val="24"/>
              </w:rPr>
            </w:pPr>
            <w:r w:rsidRPr="00D15051">
              <w:rPr>
                <w:sz w:val="24"/>
              </w:rPr>
              <w:t>ΝΑΙ</w:t>
            </w:r>
          </w:p>
          <w:p w:rsidR="00EB5E0A" w:rsidRPr="00D15051" w:rsidRDefault="00EB5E0A" w:rsidP="00D15051">
            <w:pPr>
              <w:pStyle w:val="Speccentered0"/>
              <w:spacing w:after="0"/>
              <w:rPr>
                <w:sz w:val="24"/>
              </w:rPr>
            </w:pPr>
          </w:p>
          <w:p w:rsidR="00EB5E0A" w:rsidRPr="00D15051" w:rsidRDefault="00EB5E0A" w:rsidP="00D15051">
            <w:pPr>
              <w:pStyle w:val="Speccentered0"/>
              <w:spacing w:after="0"/>
              <w:rPr>
                <w:sz w:val="24"/>
                <w:lang w:val="en-US"/>
              </w:rPr>
            </w:pPr>
          </w:p>
        </w:tc>
        <w:tc>
          <w:tcPr>
            <w:tcW w:w="1559" w:type="dxa"/>
            <w:tcBorders>
              <w:top w:val="nil"/>
              <w:left w:val="single" w:sz="4" w:space="0" w:color="auto"/>
              <w:bottom w:val="nil"/>
              <w:right w:val="single" w:sz="4" w:space="0" w:color="auto"/>
            </w:tcBorders>
          </w:tcPr>
          <w:p w:rsidR="00EB5E0A" w:rsidRPr="00D15051" w:rsidRDefault="00EB5E0A" w:rsidP="00D15051">
            <w:pPr>
              <w:rPr>
                <w:sz w:val="24"/>
                <w:szCs w:val="24"/>
              </w:rPr>
            </w:pPr>
          </w:p>
        </w:tc>
        <w:tc>
          <w:tcPr>
            <w:tcW w:w="1701" w:type="dxa"/>
            <w:tcBorders>
              <w:top w:val="nil"/>
              <w:left w:val="single" w:sz="4" w:space="0" w:color="auto"/>
              <w:bottom w:val="nil"/>
              <w:right w:val="single" w:sz="4" w:space="0" w:color="auto"/>
            </w:tcBorders>
          </w:tcPr>
          <w:p w:rsidR="00EB5E0A" w:rsidRPr="00D15051" w:rsidRDefault="00EB5E0A" w:rsidP="00D15051">
            <w:pPr>
              <w:rPr>
                <w:sz w:val="24"/>
                <w:szCs w:val="24"/>
              </w:rPr>
            </w:pPr>
          </w:p>
        </w:tc>
      </w:tr>
      <w:tr w:rsidR="00EB5E0A" w:rsidRPr="00D15051" w:rsidTr="008877BD">
        <w:trPr>
          <w:cantSplit/>
          <w:trHeight w:val="1005"/>
          <w:jc w:val="center"/>
        </w:trPr>
        <w:tc>
          <w:tcPr>
            <w:tcW w:w="602" w:type="dxa"/>
            <w:vMerge/>
            <w:tcBorders>
              <w:right w:val="single" w:sz="4" w:space="0" w:color="auto"/>
            </w:tcBorders>
          </w:tcPr>
          <w:p w:rsidR="00EB5E0A" w:rsidRPr="00D15051" w:rsidRDefault="00EB5E0A" w:rsidP="00D15051">
            <w:pPr>
              <w:pStyle w:val="Spectitle0"/>
              <w:spacing w:after="0"/>
              <w:rPr>
                <w:b w:val="0"/>
                <w:sz w:val="24"/>
              </w:rPr>
            </w:pPr>
          </w:p>
        </w:tc>
        <w:tc>
          <w:tcPr>
            <w:tcW w:w="4318" w:type="dxa"/>
            <w:tcBorders>
              <w:top w:val="nil"/>
              <w:left w:val="single" w:sz="4" w:space="0" w:color="auto"/>
              <w:bottom w:val="nil"/>
              <w:right w:val="single" w:sz="4" w:space="0" w:color="auto"/>
            </w:tcBorders>
          </w:tcPr>
          <w:p w:rsidR="00EB5E0A" w:rsidRPr="00D15051" w:rsidRDefault="00EB5E0A" w:rsidP="00D15051">
            <w:pPr>
              <w:pStyle w:val="Specbullet"/>
              <w:spacing w:after="0"/>
              <w:ind w:left="357" w:hanging="357"/>
              <w:rPr>
                <w:sz w:val="24"/>
              </w:rPr>
            </w:pPr>
            <w:r w:rsidRPr="00D15051">
              <w:rPr>
                <w:sz w:val="24"/>
              </w:rPr>
              <w:t xml:space="preserve">Τη διαδικασία ολοκλήρωσης της λειτουργίας της εφαρμογής (π.χ. εισαγωγή πρωτογενών στοιχείων). </w:t>
            </w:r>
          </w:p>
        </w:tc>
        <w:tc>
          <w:tcPr>
            <w:tcW w:w="1620" w:type="dxa"/>
            <w:tcBorders>
              <w:top w:val="nil"/>
              <w:left w:val="single" w:sz="4" w:space="0" w:color="auto"/>
              <w:bottom w:val="nil"/>
              <w:right w:val="single" w:sz="4" w:space="0" w:color="auto"/>
            </w:tcBorders>
          </w:tcPr>
          <w:p w:rsidR="00EB5E0A" w:rsidRPr="00D15051" w:rsidRDefault="00EB5E0A" w:rsidP="00D15051">
            <w:pPr>
              <w:pStyle w:val="Speccentered0"/>
              <w:spacing w:after="0"/>
              <w:rPr>
                <w:sz w:val="24"/>
              </w:rPr>
            </w:pPr>
            <w:r w:rsidRPr="00D15051">
              <w:rPr>
                <w:sz w:val="24"/>
              </w:rPr>
              <w:t>ΝΑΙ</w:t>
            </w:r>
          </w:p>
          <w:p w:rsidR="00EB5E0A" w:rsidRPr="00D15051" w:rsidRDefault="00EB5E0A" w:rsidP="00D15051">
            <w:pPr>
              <w:pStyle w:val="Speccentered0"/>
              <w:spacing w:after="0"/>
              <w:rPr>
                <w:sz w:val="24"/>
                <w:lang w:val="en-US"/>
              </w:rPr>
            </w:pPr>
          </w:p>
          <w:p w:rsidR="00EB5E0A" w:rsidRPr="008877BD" w:rsidRDefault="00EB5E0A" w:rsidP="00D15051">
            <w:pPr>
              <w:pStyle w:val="Speccentered0"/>
              <w:spacing w:after="0"/>
              <w:rPr>
                <w:sz w:val="24"/>
              </w:rPr>
            </w:pPr>
          </w:p>
        </w:tc>
        <w:tc>
          <w:tcPr>
            <w:tcW w:w="1559" w:type="dxa"/>
            <w:tcBorders>
              <w:top w:val="nil"/>
              <w:left w:val="single" w:sz="4" w:space="0" w:color="auto"/>
              <w:bottom w:val="nil"/>
              <w:right w:val="single" w:sz="4" w:space="0" w:color="auto"/>
            </w:tcBorders>
          </w:tcPr>
          <w:p w:rsidR="00EB5E0A" w:rsidRPr="00D15051" w:rsidRDefault="00EB5E0A" w:rsidP="00D15051">
            <w:pPr>
              <w:rPr>
                <w:sz w:val="24"/>
                <w:szCs w:val="24"/>
              </w:rPr>
            </w:pPr>
          </w:p>
        </w:tc>
        <w:tc>
          <w:tcPr>
            <w:tcW w:w="1701" w:type="dxa"/>
            <w:tcBorders>
              <w:top w:val="nil"/>
              <w:left w:val="single" w:sz="4" w:space="0" w:color="auto"/>
              <w:bottom w:val="nil"/>
              <w:right w:val="single" w:sz="4" w:space="0" w:color="auto"/>
            </w:tcBorders>
          </w:tcPr>
          <w:p w:rsidR="00EB5E0A" w:rsidRPr="00D15051" w:rsidRDefault="00EB5E0A" w:rsidP="00D15051">
            <w:pPr>
              <w:rPr>
                <w:sz w:val="24"/>
                <w:szCs w:val="24"/>
              </w:rPr>
            </w:pPr>
          </w:p>
        </w:tc>
      </w:tr>
      <w:tr w:rsidR="00EB5E0A" w:rsidRPr="00D15051" w:rsidTr="008877BD">
        <w:trPr>
          <w:cantSplit/>
          <w:trHeight w:val="1050"/>
          <w:jc w:val="center"/>
        </w:trPr>
        <w:tc>
          <w:tcPr>
            <w:tcW w:w="602" w:type="dxa"/>
            <w:vMerge/>
            <w:tcBorders>
              <w:bottom w:val="nil"/>
              <w:right w:val="single" w:sz="4" w:space="0" w:color="auto"/>
            </w:tcBorders>
          </w:tcPr>
          <w:p w:rsidR="00EB5E0A" w:rsidRPr="00D15051" w:rsidRDefault="00EB5E0A" w:rsidP="00D15051">
            <w:pPr>
              <w:pStyle w:val="Spectitle0"/>
              <w:spacing w:after="0"/>
              <w:rPr>
                <w:b w:val="0"/>
                <w:sz w:val="24"/>
              </w:rPr>
            </w:pPr>
          </w:p>
        </w:tc>
        <w:tc>
          <w:tcPr>
            <w:tcW w:w="4318" w:type="dxa"/>
            <w:tcBorders>
              <w:top w:val="nil"/>
              <w:left w:val="single" w:sz="4" w:space="0" w:color="auto"/>
              <w:bottom w:val="nil"/>
              <w:right w:val="single" w:sz="4" w:space="0" w:color="auto"/>
            </w:tcBorders>
          </w:tcPr>
          <w:p w:rsidR="00EB5E0A" w:rsidRPr="00D15051" w:rsidRDefault="00EB5E0A" w:rsidP="00D15051">
            <w:pPr>
              <w:pStyle w:val="Specbullet"/>
              <w:spacing w:after="0"/>
              <w:ind w:left="357" w:hanging="357"/>
              <w:rPr>
                <w:sz w:val="24"/>
              </w:rPr>
            </w:pPr>
            <w:r w:rsidRPr="00D15051">
              <w:rPr>
                <w:sz w:val="24"/>
              </w:rPr>
              <w:t xml:space="preserve">Τη διαδικασία ανάπτυξης/υλοποίησης αυτοματοποιημένης διαδικασίας </w:t>
            </w:r>
            <w:r w:rsidRPr="00D15051">
              <w:rPr>
                <w:sz w:val="24"/>
                <w:lang w:val="en-US"/>
              </w:rPr>
              <w:t>backup</w:t>
            </w:r>
            <w:r w:rsidRPr="00D15051">
              <w:rPr>
                <w:sz w:val="24"/>
              </w:rPr>
              <w:t xml:space="preserve"> (</w:t>
            </w:r>
            <w:r w:rsidRPr="00D15051">
              <w:rPr>
                <w:sz w:val="24"/>
                <w:lang w:val="en-US"/>
              </w:rPr>
              <w:t>backup</w:t>
            </w:r>
            <w:r w:rsidRPr="00D15051">
              <w:rPr>
                <w:sz w:val="24"/>
              </w:rPr>
              <w:t xml:space="preserve"> </w:t>
            </w:r>
            <w:r w:rsidRPr="00D15051">
              <w:rPr>
                <w:sz w:val="24"/>
                <w:lang w:val="en-US"/>
              </w:rPr>
              <w:t>policy</w:t>
            </w:r>
            <w:r w:rsidRPr="00D15051">
              <w:rPr>
                <w:sz w:val="24"/>
              </w:rPr>
              <w:t>).</w:t>
            </w:r>
          </w:p>
        </w:tc>
        <w:tc>
          <w:tcPr>
            <w:tcW w:w="1620" w:type="dxa"/>
            <w:tcBorders>
              <w:top w:val="nil"/>
              <w:left w:val="single" w:sz="4" w:space="0" w:color="auto"/>
              <w:bottom w:val="nil"/>
              <w:right w:val="single" w:sz="4" w:space="0" w:color="auto"/>
            </w:tcBorders>
          </w:tcPr>
          <w:p w:rsidR="00EB5E0A" w:rsidRPr="00D15051" w:rsidRDefault="00EB5E0A" w:rsidP="00D15051">
            <w:pPr>
              <w:pStyle w:val="Speccentered0"/>
              <w:spacing w:after="0"/>
              <w:rPr>
                <w:sz w:val="24"/>
              </w:rPr>
            </w:pPr>
            <w:r w:rsidRPr="00D15051">
              <w:rPr>
                <w:sz w:val="24"/>
              </w:rPr>
              <w:t>ΝΑΙ</w:t>
            </w:r>
          </w:p>
          <w:p w:rsidR="00EB5E0A" w:rsidRPr="00D15051" w:rsidRDefault="00EB5E0A" w:rsidP="00D15051">
            <w:pPr>
              <w:pStyle w:val="Speccentered0"/>
              <w:spacing w:after="0"/>
              <w:rPr>
                <w:sz w:val="24"/>
              </w:rPr>
            </w:pPr>
          </w:p>
        </w:tc>
        <w:tc>
          <w:tcPr>
            <w:tcW w:w="1559" w:type="dxa"/>
            <w:tcBorders>
              <w:top w:val="nil"/>
              <w:left w:val="single" w:sz="4" w:space="0" w:color="auto"/>
              <w:bottom w:val="nil"/>
              <w:right w:val="single" w:sz="4" w:space="0" w:color="auto"/>
            </w:tcBorders>
          </w:tcPr>
          <w:p w:rsidR="00EB5E0A" w:rsidRPr="00D15051" w:rsidRDefault="00EB5E0A" w:rsidP="00D15051">
            <w:pPr>
              <w:rPr>
                <w:sz w:val="24"/>
                <w:szCs w:val="24"/>
              </w:rPr>
            </w:pPr>
          </w:p>
        </w:tc>
        <w:tc>
          <w:tcPr>
            <w:tcW w:w="1701" w:type="dxa"/>
            <w:tcBorders>
              <w:top w:val="nil"/>
              <w:left w:val="single" w:sz="4" w:space="0" w:color="auto"/>
              <w:bottom w:val="nil"/>
              <w:right w:val="single" w:sz="4" w:space="0" w:color="auto"/>
            </w:tcBorders>
          </w:tcPr>
          <w:p w:rsidR="00EB5E0A" w:rsidRPr="00D15051" w:rsidRDefault="00EB5E0A" w:rsidP="00D15051">
            <w:pPr>
              <w:rPr>
                <w:sz w:val="24"/>
                <w:szCs w:val="24"/>
              </w:rPr>
            </w:pPr>
          </w:p>
        </w:tc>
      </w:tr>
      <w:tr w:rsidR="00985E22" w:rsidRPr="00D15051" w:rsidTr="008877BD">
        <w:trPr>
          <w:cantSplit/>
          <w:trHeight w:val="1050"/>
          <w:jc w:val="center"/>
        </w:trPr>
        <w:tc>
          <w:tcPr>
            <w:tcW w:w="602" w:type="dxa"/>
            <w:tcBorders>
              <w:top w:val="nil"/>
              <w:left w:val="single" w:sz="6" w:space="0" w:color="auto"/>
              <w:bottom w:val="single" w:sz="6" w:space="0" w:color="auto"/>
              <w:right w:val="single" w:sz="4" w:space="0" w:color="auto"/>
            </w:tcBorders>
          </w:tcPr>
          <w:p w:rsidR="00985E22" w:rsidRPr="00D15051" w:rsidRDefault="00985E22" w:rsidP="00D15051">
            <w:pPr>
              <w:pStyle w:val="Spectitle0"/>
              <w:spacing w:after="0"/>
              <w:rPr>
                <w:b w:val="0"/>
                <w:sz w:val="24"/>
              </w:rPr>
            </w:pPr>
          </w:p>
        </w:tc>
        <w:tc>
          <w:tcPr>
            <w:tcW w:w="4318" w:type="dxa"/>
            <w:tcBorders>
              <w:top w:val="nil"/>
              <w:left w:val="single" w:sz="4" w:space="0" w:color="auto"/>
              <w:bottom w:val="single" w:sz="4" w:space="0" w:color="auto"/>
              <w:right w:val="single" w:sz="4" w:space="0" w:color="auto"/>
            </w:tcBorders>
          </w:tcPr>
          <w:p w:rsidR="00985E22" w:rsidRPr="00D15051" w:rsidRDefault="00985E22" w:rsidP="00D15051">
            <w:pPr>
              <w:pStyle w:val="Specbullet"/>
              <w:spacing w:after="0"/>
              <w:rPr>
                <w:sz w:val="24"/>
              </w:rPr>
            </w:pPr>
            <w:r w:rsidRPr="00D15051">
              <w:rPr>
                <w:sz w:val="24"/>
              </w:rPr>
              <w:t xml:space="preserve">Τα μέτρα που θα λάβει για την ασφάλεια της εφαρμογής, για την προστασία της ακεραιότητας και της διαθεσιμότητας των πληροφοριών, για την προστασία και των προς επεξεργασία αλλά και των αποθηκευμένων δεδομένων. </w:t>
            </w:r>
          </w:p>
        </w:tc>
        <w:tc>
          <w:tcPr>
            <w:tcW w:w="1620" w:type="dxa"/>
            <w:tcBorders>
              <w:top w:val="nil"/>
              <w:left w:val="single" w:sz="4" w:space="0" w:color="auto"/>
              <w:bottom w:val="single" w:sz="4" w:space="0" w:color="auto"/>
              <w:right w:val="single" w:sz="4" w:space="0" w:color="auto"/>
            </w:tcBorders>
          </w:tcPr>
          <w:p w:rsidR="00985E22" w:rsidRPr="00D15051" w:rsidRDefault="00985E22" w:rsidP="00D15051">
            <w:pPr>
              <w:pStyle w:val="Speccentered0"/>
              <w:spacing w:after="0"/>
              <w:rPr>
                <w:sz w:val="24"/>
              </w:rPr>
            </w:pPr>
            <w:r w:rsidRPr="00D15051">
              <w:rPr>
                <w:sz w:val="24"/>
              </w:rPr>
              <w:t>ΝΑΙ</w:t>
            </w:r>
          </w:p>
          <w:p w:rsidR="00985E22" w:rsidRPr="00D15051" w:rsidRDefault="00985E22" w:rsidP="00D15051">
            <w:pPr>
              <w:pStyle w:val="Speccentered0"/>
              <w:spacing w:after="0"/>
              <w:rPr>
                <w:sz w:val="24"/>
              </w:rPr>
            </w:pPr>
          </w:p>
        </w:tc>
        <w:tc>
          <w:tcPr>
            <w:tcW w:w="1559" w:type="dxa"/>
            <w:tcBorders>
              <w:top w:val="nil"/>
              <w:left w:val="single" w:sz="4" w:space="0" w:color="auto"/>
              <w:bottom w:val="single" w:sz="4" w:space="0" w:color="auto"/>
              <w:right w:val="single" w:sz="4" w:space="0" w:color="auto"/>
            </w:tcBorders>
          </w:tcPr>
          <w:p w:rsidR="00985E22" w:rsidRPr="00D15051" w:rsidRDefault="00985E22" w:rsidP="00D15051">
            <w:pPr>
              <w:rPr>
                <w:sz w:val="24"/>
                <w:szCs w:val="24"/>
              </w:rPr>
            </w:pPr>
          </w:p>
        </w:tc>
        <w:tc>
          <w:tcPr>
            <w:tcW w:w="1701" w:type="dxa"/>
            <w:tcBorders>
              <w:top w:val="nil"/>
              <w:left w:val="single" w:sz="4" w:space="0" w:color="auto"/>
              <w:bottom w:val="single" w:sz="4" w:space="0" w:color="auto"/>
              <w:right w:val="single" w:sz="4" w:space="0" w:color="auto"/>
            </w:tcBorders>
          </w:tcPr>
          <w:p w:rsidR="00985E22" w:rsidRPr="00D15051" w:rsidRDefault="00985E22" w:rsidP="00D15051">
            <w:pPr>
              <w:rPr>
                <w:sz w:val="24"/>
                <w:szCs w:val="24"/>
              </w:rPr>
            </w:pPr>
          </w:p>
        </w:tc>
      </w:tr>
      <w:tr w:rsidR="008877BD" w:rsidRPr="008877BD" w:rsidTr="008877BD">
        <w:trPr>
          <w:cantSplit/>
          <w:trHeight w:val="30"/>
          <w:jc w:val="center"/>
        </w:trPr>
        <w:tc>
          <w:tcPr>
            <w:tcW w:w="602" w:type="dxa"/>
            <w:tcBorders>
              <w:top w:val="single" w:sz="6" w:space="0" w:color="auto"/>
            </w:tcBorders>
          </w:tcPr>
          <w:p w:rsidR="008877BD" w:rsidRPr="008877BD" w:rsidRDefault="008877BD" w:rsidP="00D15051">
            <w:pPr>
              <w:pStyle w:val="Specnumberedtitlel3"/>
              <w:numPr>
                <w:ilvl w:val="6"/>
                <w:numId w:val="0"/>
              </w:numPr>
              <w:tabs>
                <w:tab w:val="num" w:pos="1296"/>
              </w:tabs>
              <w:spacing w:after="0"/>
              <w:ind w:left="1296" w:hanging="1296"/>
              <w:outlineLvl w:val="9"/>
              <w:rPr>
                <w:szCs w:val="24"/>
              </w:rPr>
            </w:pPr>
            <w:bookmarkStart w:id="48" w:name="_Toc90871157"/>
            <w:bookmarkStart w:id="49" w:name="_Toc90871943"/>
            <w:bookmarkStart w:id="50" w:name="_Toc90951864"/>
            <w:bookmarkEnd w:id="48"/>
            <w:bookmarkEnd w:id="49"/>
            <w:bookmarkEnd w:id="50"/>
            <w:r w:rsidRPr="008877BD">
              <w:rPr>
                <w:szCs w:val="24"/>
              </w:rPr>
              <w:t>3</w:t>
            </w:r>
          </w:p>
        </w:tc>
        <w:tc>
          <w:tcPr>
            <w:tcW w:w="9198" w:type="dxa"/>
            <w:gridSpan w:val="4"/>
            <w:tcBorders>
              <w:top w:val="single" w:sz="4" w:space="0" w:color="auto"/>
            </w:tcBorders>
          </w:tcPr>
          <w:p w:rsidR="008877BD" w:rsidRPr="008877BD" w:rsidRDefault="008877BD" w:rsidP="008877BD">
            <w:pPr>
              <w:jc w:val="center"/>
              <w:rPr>
                <w:b/>
                <w:sz w:val="24"/>
                <w:szCs w:val="24"/>
              </w:rPr>
            </w:pPr>
            <w:r w:rsidRPr="008877BD">
              <w:rPr>
                <w:b/>
                <w:sz w:val="24"/>
              </w:rPr>
              <w:t>Γενικές απαιτήσεις</w:t>
            </w:r>
          </w:p>
        </w:tc>
      </w:tr>
      <w:tr w:rsidR="00B908A9" w:rsidRPr="00D15051" w:rsidTr="008877BD">
        <w:trPr>
          <w:cantSplit/>
          <w:trHeight w:val="30"/>
          <w:jc w:val="center"/>
        </w:trPr>
        <w:tc>
          <w:tcPr>
            <w:tcW w:w="602" w:type="dxa"/>
          </w:tcPr>
          <w:p w:rsidR="00B908A9" w:rsidRPr="00D15051" w:rsidRDefault="004012C6" w:rsidP="00D15051">
            <w:pPr>
              <w:pStyle w:val="Specnumberedtitlel4"/>
              <w:numPr>
                <w:ilvl w:val="7"/>
                <w:numId w:val="0"/>
              </w:numPr>
              <w:tabs>
                <w:tab w:val="num" w:pos="1440"/>
              </w:tabs>
              <w:spacing w:after="0"/>
              <w:ind w:left="1440" w:hanging="1440"/>
              <w:outlineLvl w:val="9"/>
              <w:rPr>
                <w:b w:val="0"/>
                <w:sz w:val="24"/>
                <w:szCs w:val="24"/>
              </w:rPr>
            </w:pPr>
            <w:bookmarkStart w:id="51" w:name="_Toc90871158"/>
            <w:bookmarkStart w:id="52" w:name="_Toc90871944"/>
            <w:bookmarkStart w:id="53" w:name="_Toc90951865"/>
            <w:bookmarkStart w:id="54" w:name="_Toc315281898"/>
            <w:bookmarkEnd w:id="51"/>
            <w:bookmarkEnd w:id="52"/>
            <w:bookmarkEnd w:id="53"/>
            <w:r w:rsidRPr="00D15051">
              <w:rPr>
                <w:b w:val="0"/>
                <w:sz w:val="24"/>
                <w:szCs w:val="24"/>
              </w:rPr>
              <w:t>3</w:t>
            </w:r>
            <w:r w:rsidR="004C506F" w:rsidRPr="00D15051">
              <w:rPr>
                <w:b w:val="0"/>
                <w:sz w:val="24"/>
                <w:szCs w:val="24"/>
              </w:rPr>
              <w:t>.1</w:t>
            </w:r>
            <w:bookmarkEnd w:id="54"/>
          </w:p>
        </w:tc>
        <w:tc>
          <w:tcPr>
            <w:tcW w:w="4318" w:type="dxa"/>
          </w:tcPr>
          <w:p w:rsidR="00B908A9" w:rsidRPr="00D15051" w:rsidRDefault="00EB52B4" w:rsidP="00D15051">
            <w:pPr>
              <w:pStyle w:val="Specbody0"/>
              <w:spacing w:after="0"/>
              <w:rPr>
                <w:sz w:val="24"/>
              </w:rPr>
            </w:pPr>
            <w:r w:rsidRPr="00D15051">
              <w:rPr>
                <w:sz w:val="24"/>
              </w:rPr>
              <w:t>Η εφαρμογή</w:t>
            </w:r>
            <w:r w:rsidR="00B908A9" w:rsidRPr="00D15051">
              <w:rPr>
                <w:sz w:val="24"/>
              </w:rPr>
              <w:t xml:space="preserve"> θα πρέπει να είναι παραμετροποιήσιμ</w:t>
            </w:r>
            <w:r w:rsidRPr="00D15051">
              <w:rPr>
                <w:sz w:val="24"/>
              </w:rPr>
              <w:t>η</w:t>
            </w:r>
            <w:r w:rsidR="00B908A9" w:rsidRPr="00D15051">
              <w:rPr>
                <w:sz w:val="24"/>
              </w:rPr>
              <w:t xml:space="preserve"> και να μπορ</w:t>
            </w:r>
            <w:r w:rsidRPr="00D15051">
              <w:rPr>
                <w:sz w:val="24"/>
              </w:rPr>
              <w:t>εί</w:t>
            </w:r>
            <w:r w:rsidR="00B908A9" w:rsidRPr="00D15051">
              <w:rPr>
                <w:sz w:val="24"/>
              </w:rPr>
              <w:t xml:space="preserve"> να προσαρμοστ</w:t>
            </w:r>
            <w:r w:rsidRPr="00D15051">
              <w:rPr>
                <w:sz w:val="24"/>
              </w:rPr>
              <w:t>εί</w:t>
            </w:r>
            <w:r w:rsidR="00B908A9" w:rsidRPr="00D15051">
              <w:rPr>
                <w:sz w:val="24"/>
              </w:rPr>
              <w:t xml:space="preserve"> στις ειδικότερες ανάγκες των χρηστών.</w:t>
            </w:r>
          </w:p>
        </w:tc>
        <w:tc>
          <w:tcPr>
            <w:tcW w:w="1620" w:type="dxa"/>
            <w:vAlign w:val="center"/>
          </w:tcPr>
          <w:p w:rsidR="00B908A9" w:rsidRPr="00D15051" w:rsidRDefault="00B908A9" w:rsidP="008877BD">
            <w:pPr>
              <w:pStyle w:val="Speccentered0"/>
              <w:spacing w:after="0"/>
              <w:rPr>
                <w:sz w:val="24"/>
              </w:rPr>
            </w:pPr>
            <w:r w:rsidRPr="00D15051">
              <w:rPr>
                <w:sz w:val="24"/>
              </w:rPr>
              <w:t>ΝΑΙ</w:t>
            </w:r>
          </w:p>
        </w:tc>
        <w:tc>
          <w:tcPr>
            <w:tcW w:w="1559" w:type="dxa"/>
            <w:vAlign w:val="center"/>
          </w:tcPr>
          <w:p w:rsidR="00B908A9" w:rsidRPr="00D15051" w:rsidRDefault="00B908A9" w:rsidP="008877BD">
            <w:pPr>
              <w:jc w:val="center"/>
              <w:rPr>
                <w:sz w:val="24"/>
                <w:szCs w:val="24"/>
              </w:rPr>
            </w:pPr>
          </w:p>
        </w:tc>
        <w:tc>
          <w:tcPr>
            <w:tcW w:w="1701" w:type="dxa"/>
            <w:vAlign w:val="center"/>
          </w:tcPr>
          <w:p w:rsidR="00B908A9" w:rsidRPr="00D15051" w:rsidRDefault="00B908A9" w:rsidP="008877BD">
            <w:pPr>
              <w:jc w:val="center"/>
              <w:rPr>
                <w:sz w:val="24"/>
                <w:szCs w:val="24"/>
              </w:rPr>
            </w:pPr>
          </w:p>
        </w:tc>
      </w:tr>
      <w:tr w:rsidR="00B908A9" w:rsidRPr="00D15051" w:rsidTr="008877BD">
        <w:trPr>
          <w:cantSplit/>
          <w:trHeight w:val="30"/>
          <w:jc w:val="center"/>
        </w:trPr>
        <w:tc>
          <w:tcPr>
            <w:tcW w:w="602" w:type="dxa"/>
          </w:tcPr>
          <w:p w:rsidR="00B908A9" w:rsidRPr="00D15051" w:rsidRDefault="004012C6" w:rsidP="00D15051">
            <w:pPr>
              <w:pStyle w:val="Specnumberedtitlel4"/>
              <w:numPr>
                <w:ilvl w:val="7"/>
                <w:numId w:val="0"/>
              </w:numPr>
              <w:tabs>
                <w:tab w:val="num" w:pos="1440"/>
              </w:tabs>
              <w:spacing w:after="0"/>
              <w:ind w:left="1440" w:hanging="1440"/>
              <w:outlineLvl w:val="9"/>
              <w:rPr>
                <w:b w:val="0"/>
                <w:sz w:val="24"/>
                <w:szCs w:val="24"/>
              </w:rPr>
            </w:pPr>
            <w:bookmarkStart w:id="55" w:name="_Toc90871159"/>
            <w:bookmarkStart w:id="56" w:name="_Toc90871945"/>
            <w:bookmarkStart w:id="57" w:name="_Toc90951866"/>
            <w:bookmarkStart w:id="58" w:name="_Toc315281899"/>
            <w:bookmarkEnd w:id="55"/>
            <w:bookmarkEnd w:id="56"/>
            <w:bookmarkEnd w:id="57"/>
            <w:r w:rsidRPr="00D15051">
              <w:rPr>
                <w:b w:val="0"/>
                <w:sz w:val="24"/>
                <w:szCs w:val="24"/>
              </w:rPr>
              <w:t>3</w:t>
            </w:r>
            <w:r w:rsidR="004C506F" w:rsidRPr="00D15051">
              <w:rPr>
                <w:b w:val="0"/>
                <w:sz w:val="24"/>
                <w:szCs w:val="24"/>
              </w:rPr>
              <w:t>.2</w:t>
            </w:r>
            <w:bookmarkEnd w:id="58"/>
          </w:p>
        </w:tc>
        <w:tc>
          <w:tcPr>
            <w:tcW w:w="4318" w:type="dxa"/>
          </w:tcPr>
          <w:p w:rsidR="00B908A9" w:rsidRDefault="00B908A9" w:rsidP="00D15051">
            <w:pPr>
              <w:pStyle w:val="Specbody0"/>
              <w:spacing w:after="0"/>
              <w:rPr>
                <w:sz w:val="24"/>
              </w:rPr>
            </w:pPr>
            <w:r w:rsidRPr="00D15051">
              <w:rPr>
                <w:sz w:val="24"/>
              </w:rPr>
              <w:t>Πρέπει να χρησιμοποιείται αποκλειστικά η Ελληνική Γλώσσα σε όλο το περιβάλλον που αφορά τον τελικό χρήστη.</w:t>
            </w:r>
          </w:p>
          <w:p w:rsidR="00D15051" w:rsidRPr="00D15051" w:rsidRDefault="00D15051" w:rsidP="00D15051">
            <w:pPr>
              <w:pStyle w:val="Specbody0"/>
              <w:spacing w:after="0"/>
              <w:rPr>
                <w:sz w:val="24"/>
              </w:rPr>
            </w:pPr>
          </w:p>
        </w:tc>
        <w:tc>
          <w:tcPr>
            <w:tcW w:w="1620" w:type="dxa"/>
            <w:vAlign w:val="center"/>
          </w:tcPr>
          <w:p w:rsidR="00B908A9" w:rsidRPr="00D15051" w:rsidRDefault="00B908A9" w:rsidP="008877BD">
            <w:pPr>
              <w:pStyle w:val="Speccentered0"/>
              <w:spacing w:after="0"/>
              <w:rPr>
                <w:sz w:val="24"/>
              </w:rPr>
            </w:pPr>
            <w:r w:rsidRPr="00D15051">
              <w:rPr>
                <w:sz w:val="24"/>
              </w:rPr>
              <w:t>ΝΑΙ</w:t>
            </w:r>
          </w:p>
        </w:tc>
        <w:tc>
          <w:tcPr>
            <w:tcW w:w="1559" w:type="dxa"/>
            <w:vAlign w:val="center"/>
          </w:tcPr>
          <w:p w:rsidR="00B908A9" w:rsidRPr="00D15051" w:rsidRDefault="00B908A9" w:rsidP="008877BD">
            <w:pPr>
              <w:jc w:val="center"/>
              <w:rPr>
                <w:sz w:val="24"/>
                <w:szCs w:val="24"/>
              </w:rPr>
            </w:pPr>
          </w:p>
        </w:tc>
        <w:tc>
          <w:tcPr>
            <w:tcW w:w="1701" w:type="dxa"/>
            <w:vAlign w:val="center"/>
          </w:tcPr>
          <w:p w:rsidR="00B908A9" w:rsidRPr="00D15051" w:rsidRDefault="00B908A9" w:rsidP="008877BD">
            <w:pPr>
              <w:jc w:val="center"/>
              <w:rPr>
                <w:sz w:val="24"/>
                <w:szCs w:val="24"/>
              </w:rPr>
            </w:pPr>
          </w:p>
        </w:tc>
      </w:tr>
      <w:tr w:rsidR="00B908A9" w:rsidRPr="00D15051" w:rsidTr="008877BD">
        <w:trPr>
          <w:cantSplit/>
          <w:trHeight w:val="30"/>
          <w:jc w:val="center"/>
        </w:trPr>
        <w:tc>
          <w:tcPr>
            <w:tcW w:w="602" w:type="dxa"/>
          </w:tcPr>
          <w:p w:rsidR="00B908A9" w:rsidRPr="00D15051" w:rsidRDefault="004012C6" w:rsidP="00D15051">
            <w:pPr>
              <w:pStyle w:val="Specnumberedtitlel4"/>
              <w:numPr>
                <w:ilvl w:val="7"/>
                <w:numId w:val="0"/>
              </w:numPr>
              <w:tabs>
                <w:tab w:val="num" w:pos="1440"/>
              </w:tabs>
              <w:spacing w:after="0"/>
              <w:ind w:left="1440" w:hanging="1440"/>
              <w:outlineLvl w:val="9"/>
              <w:rPr>
                <w:b w:val="0"/>
                <w:sz w:val="24"/>
                <w:szCs w:val="24"/>
              </w:rPr>
            </w:pPr>
            <w:bookmarkStart w:id="59" w:name="_Toc90871160"/>
            <w:bookmarkStart w:id="60" w:name="_Toc90871946"/>
            <w:bookmarkStart w:id="61" w:name="_Toc90951867"/>
            <w:bookmarkStart w:id="62" w:name="_Toc315281900"/>
            <w:bookmarkEnd w:id="59"/>
            <w:bookmarkEnd w:id="60"/>
            <w:bookmarkEnd w:id="61"/>
            <w:r w:rsidRPr="00D15051">
              <w:rPr>
                <w:b w:val="0"/>
                <w:sz w:val="24"/>
                <w:szCs w:val="24"/>
              </w:rPr>
              <w:t>3</w:t>
            </w:r>
            <w:r w:rsidR="004C506F" w:rsidRPr="00D15051">
              <w:rPr>
                <w:b w:val="0"/>
                <w:sz w:val="24"/>
                <w:szCs w:val="24"/>
              </w:rPr>
              <w:t>.3</w:t>
            </w:r>
            <w:bookmarkEnd w:id="62"/>
          </w:p>
        </w:tc>
        <w:tc>
          <w:tcPr>
            <w:tcW w:w="4318" w:type="dxa"/>
          </w:tcPr>
          <w:p w:rsidR="00B908A9" w:rsidRDefault="00B908A9" w:rsidP="00D15051">
            <w:pPr>
              <w:pStyle w:val="Specbody0"/>
              <w:spacing w:after="0"/>
              <w:rPr>
                <w:sz w:val="24"/>
              </w:rPr>
            </w:pPr>
            <w:r w:rsidRPr="00D15051">
              <w:rPr>
                <w:sz w:val="24"/>
              </w:rPr>
              <w:t>Να υποστηρίζεται η απλή και σύνθετη αναζήτηση πληροφοριών με χρήση ειδικών εργαλείων.</w:t>
            </w:r>
          </w:p>
          <w:p w:rsidR="00D15051" w:rsidRPr="00D15051" w:rsidRDefault="00D15051" w:rsidP="00D15051">
            <w:pPr>
              <w:pStyle w:val="Specbody0"/>
              <w:spacing w:after="0"/>
              <w:rPr>
                <w:sz w:val="24"/>
              </w:rPr>
            </w:pPr>
          </w:p>
        </w:tc>
        <w:tc>
          <w:tcPr>
            <w:tcW w:w="1620" w:type="dxa"/>
            <w:vAlign w:val="center"/>
          </w:tcPr>
          <w:p w:rsidR="00B908A9" w:rsidRPr="00D15051" w:rsidRDefault="00B908A9" w:rsidP="008877BD">
            <w:pPr>
              <w:pStyle w:val="Speccentered0"/>
              <w:spacing w:after="0"/>
              <w:rPr>
                <w:sz w:val="24"/>
              </w:rPr>
            </w:pPr>
            <w:r w:rsidRPr="00D15051">
              <w:rPr>
                <w:sz w:val="24"/>
              </w:rPr>
              <w:t>ΝΑΙ</w:t>
            </w:r>
          </w:p>
        </w:tc>
        <w:tc>
          <w:tcPr>
            <w:tcW w:w="1559" w:type="dxa"/>
            <w:vAlign w:val="center"/>
          </w:tcPr>
          <w:p w:rsidR="00B908A9" w:rsidRPr="00D15051" w:rsidRDefault="00B908A9" w:rsidP="008877BD">
            <w:pPr>
              <w:jc w:val="center"/>
              <w:rPr>
                <w:sz w:val="24"/>
                <w:szCs w:val="24"/>
              </w:rPr>
            </w:pPr>
          </w:p>
        </w:tc>
        <w:tc>
          <w:tcPr>
            <w:tcW w:w="1701" w:type="dxa"/>
            <w:vAlign w:val="center"/>
          </w:tcPr>
          <w:p w:rsidR="00B908A9" w:rsidRPr="00D15051" w:rsidRDefault="00B908A9" w:rsidP="008877BD">
            <w:pPr>
              <w:jc w:val="center"/>
              <w:rPr>
                <w:sz w:val="24"/>
                <w:szCs w:val="24"/>
              </w:rPr>
            </w:pPr>
          </w:p>
        </w:tc>
      </w:tr>
      <w:tr w:rsidR="00B908A9" w:rsidRPr="00D15051" w:rsidTr="008877BD">
        <w:trPr>
          <w:cantSplit/>
          <w:trHeight w:val="30"/>
          <w:jc w:val="center"/>
        </w:trPr>
        <w:tc>
          <w:tcPr>
            <w:tcW w:w="602" w:type="dxa"/>
            <w:tcBorders>
              <w:bottom w:val="single" w:sz="6" w:space="0" w:color="auto"/>
            </w:tcBorders>
          </w:tcPr>
          <w:p w:rsidR="00B908A9" w:rsidRPr="00D15051" w:rsidRDefault="004012C6" w:rsidP="00D15051">
            <w:pPr>
              <w:pStyle w:val="Specnumberedtitlel4"/>
              <w:numPr>
                <w:ilvl w:val="7"/>
                <w:numId w:val="0"/>
              </w:numPr>
              <w:tabs>
                <w:tab w:val="num" w:pos="1440"/>
              </w:tabs>
              <w:spacing w:after="0"/>
              <w:ind w:left="1440" w:hanging="1440"/>
              <w:outlineLvl w:val="9"/>
              <w:rPr>
                <w:b w:val="0"/>
                <w:sz w:val="24"/>
                <w:szCs w:val="24"/>
              </w:rPr>
            </w:pPr>
            <w:bookmarkStart w:id="63" w:name="_Toc90871161"/>
            <w:bookmarkStart w:id="64" w:name="_Toc90871947"/>
            <w:bookmarkStart w:id="65" w:name="_Toc90951868"/>
            <w:bookmarkStart w:id="66" w:name="_Toc315281901"/>
            <w:bookmarkEnd w:id="63"/>
            <w:bookmarkEnd w:id="64"/>
            <w:bookmarkEnd w:id="65"/>
            <w:r w:rsidRPr="00D15051">
              <w:rPr>
                <w:b w:val="0"/>
                <w:sz w:val="24"/>
                <w:szCs w:val="24"/>
              </w:rPr>
              <w:t>3</w:t>
            </w:r>
            <w:r w:rsidR="004C506F" w:rsidRPr="00D15051">
              <w:rPr>
                <w:b w:val="0"/>
                <w:sz w:val="24"/>
                <w:szCs w:val="24"/>
              </w:rPr>
              <w:t>.4</w:t>
            </w:r>
            <w:bookmarkEnd w:id="66"/>
          </w:p>
        </w:tc>
        <w:tc>
          <w:tcPr>
            <w:tcW w:w="4318" w:type="dxa"/>
            <w:tcBorders>
              <w:bottom w:val="single" w:sz="6" w:space="0" w:color="auto"/>
            </w:tcBorders>
          </w:tcPr>
          <w:p w:rsidR="00B908A9" w:rsidRDefault="00EB52B4" w:rsidP="00D15051">
            <w:pPr>
              <w:pStyle w:val="Specbody0"/>
              <w:spacing w:after="0"/>
              <w:rPr>
                <w:sz w:val="24"/>
              </w:rPr>
            </w:pPr>
            <w:r w:rsidRPr="00D15051">
              <w:rPr>
                <w:sz w:val="24"/>
              </w:rPr>
              <w:t>Η ε</w:t>
            </w:r>
            <w:r w:rsidR="00B908A9" w:rsidRPr="00D15051">
              <w:rPr>
                <w:sz w:val="24"/>
              </w:rPr>
              <w:t>φαρμογ</w:t>
            </w:r>
            <w:r w:rsidRPr="00D15051">
              <w:rPr>
                <w:sz w:val="24"/>
              </w:rPr>
              <w:t>ή</w:t>
            </w:r>
            <w:r w:rsidR="00B908A9" w:rsidRPr="00D15051">
              <w:rPr>
                <w:sz w:val="24"/>
              </w:rPr>
              <w:t xml:space="preserve"> πρέπει να είναι δομημέν</w:t>
            </w:r>
            <w:r w:rsidRPr="00D15051">
              <w:rPr>
                <w:sz w:val="24"/>
              </w:rPr>
              <w:t>η</w:t>
            </w:r>
            <w:r w:rsidR="00B908A9" w:rsidRPr="00D15051">
              <w:rPr>
                <w:sz w:val="24"/>
              </w:rPr>
              <w:t xml:space="preserve"> με </w:t>
            </w:r>
            <w:r w:rsidR="00B908A9" w:rsidRPr="00D15051">
              <w:rPr>
                <w:sz w:val="24"/>
                <w:lang w:val="en-US"/>
              </w:rPr>
              <w:t>modular</w:t>
            </w:r>
            <w:r w:rsidR="00B908A9" w:rsidRPr="00D15051">
              <w:rPr>
                <w:sz w:val="24"/>
              </w:rPr>
              <w:t xml:space="preserve"> τρόπο, ο οποίος πρέπει να αντανακλά τις λειτουργικές ιδιομορφίες των αντίστοιχων εργασιών.</w:t>
            </w:r>
          </w:p>
          <w:p w:rsidR="00D15051" w:rsidRPr="00D15051" w:rsidRDefault="00D15051" w:rsidP="00D15051">
            <w:pPr>
              <w:pStyle w:val="Specbody0"/>
              <w:spacing w:after="0"/>
              <w:rPr>
                <w:sz w:val="24"/>
              </w:rPr>
            </w:pPr>
          </w:p>
        </w:tc>
        <w:tc>
          <w:tcPr>
            <w:tcW w:w="1620" w:type="dxa"/>
            <w:tcBorders>
              <w:bottom w:val="single" w:sz="6" w:space="0" w:color="auto"/>
            </w:tcBorders>
            <w:vAlign w:val="center"/>
          </w:tcPr>
          <w:p w:rsidR="00B908A9" w:rsidRPr="00D15051" w:rsidRDefault="00B908A9" w:rsidP="008877BD">
            <w:pPr>
              <w:pStyle w:val="Speccentered0"/>
              <w:spacing w:after="0"/>
              <w:rPr>
                <w:sz w:val="24"/>
              </w:rPr>
            </w:pPr>
            <w:r w:rsidRPr="00D15051">
              <w:rPr>
                <w:sz w:val="24"/>
              </w:rPr>
              <w:t>ΝΑΙ</w:t>
            </w:r>
          </w:p>
        </w:tc>
        <w:tc>
          <w:tcPr>
            <w:tcW w:w="1559" w:type="dxa"/>
            <w:tcBorders>
              <w:bottom w:val="single" w:sz="6" w:space="0" w:color="auto"/>
            </w:tcBorders>
            <w:vAlign w:val="center"/>
          </w:tcPr>
          <w:p w:rsidR="00B908A9" w:rsidRPr="00D15051" w:rsidRDefault="00B908A9" w:rsidP="008877BD">
            <w:pPr>
              <w:jc w:val="center"/>
              <w:rPr>
                <w:sz w:val="24"/>
                <w:szCs w:val="24"/>
              </w:rPr>
            </w:pPr>
          </w:p>
        </w:tc>
        <w:tc>
          <w:tcPr>
            <w:tcW w:w="1701" w:type="dxa"/>
            <w:tcBorders>
              <w:bottom w:val="single" w:sz="6" w:space="0" w:color="auto"/>
            </w:tcBorders>
            <w:vAlign w:val="center"/>
          </w:tcPr>
          <w:p w:rsidR="00B908A9" w:rsidRPr="00D15051" w:rsidRDefault="00B908A9" w:rsidP="008877BD">
            <w:pPr>
              <w:jc w:val="center"/>
              <w:rPr>
                <w:sz w:val="24"/>
                <w:szCs w:val="24"/>
              </w:rPr>
            </w:pPr>
          </w:p>
        </w:tc>
      </w:tr>
      <w:tr w:rsidR="00B908A9" w:rsidRPr="00D15051" w:rsidTr="008877BD">
        <w:trPr>
          <w:cantSplit/>
          <w:trHeight w:val="30"/>
          <w:jc w:val="center"/>
        </w:trPr>
        <w:tc>
          <w:tcPr>
            <w:tcW w:w="602" w:type="dxa"/>
          </w:tcPr>
          <w:p w:rsidR="00B908A9" w:rsidRPr="00D15051" w:rsidRDefault="004012C6" w:rsidP="00D15051">
            <w:pPr>
              <w:pStyle w:val="Specnumberedtitlel4"/>
              <w:numPr>
                <w:ilvl w:val="7"/>
                <w:numId w:val="0"/>
              </w:numPr>
              <w:tabs>
                <w:tab w:val="num" w:pos="1440"/>
              </w:tabs>
              <w:spacing w:after="0"/>
              <w:ind w:left="1440" w:hanging="1440"/>
              <w:outlineLvl w:val="9"/>
              <w:rPr>
                <w:b w:val="0"/>
                <w:sz w:val="24"/>
                <w:szCs w:val="24"/>
              </w:rPr>
            </w:pPr>
            <w:bookmarkStart w:id="67" w:name="_Toc90871162"/>
            <w:bookmarkStart w:id="68" w:name="_Toc90871948"/>
            <w:bookmarkStart w:id="69" w:name="_Toc90951869"/>
            <w:bookmarkStart w:id="70" w:name="_Toc315281902"/>
            <w:bookmarkEnd w:id="67"/>
            <w:bookmarkEnd w:id="68"/>
            <w:bookmarkEnd w:id="69"/>
            <w:r w:rsidRPr="00D15051">
              <w:rPr>
                <w:b w:val="0"/>
                <w:sz w:val="24"/>
                <w:szCs w:val="24"/>
              </w:rPr>
              <w:lastRenderedPageBreak/>
              <w:t>3</w:t>
            </w:r>
            <w:r w:rsidR="004C506F" w:rsidRPr="00D15051">
              <w:rPr>
                <w:b w:val="0"/>
                <w:sz w:val="24"/>
                <w:szCs w:val="24"/>
              </w:rPr>
              <w:t>.5</w:t>
            </w:r>
            <w:bookmarkEnd w:id="70"/>
          </w:p>
        </w:tc>
        <w:tc>
          <w:tcPr>
            <w:tcW w:w="4318" w:type="dxa"/>
            <w:tcBorders>
              <w:bottom w:val="single" w:sz="4" w:space="0" w:color="auto"/>
            </w:tcBorders>
          </w:tcPr>
          <w:p w:rsidR="00B908A9" w:rsidRDefault="00EB52B4" w:rsidP="00D15051">
            <w:pPr>
              <w:pStyle w:val="Specbody0"/>
              <w:spacing w:after="0"/>
              <w:rPr>
                <w:sz w:val="24"/>
              </w:rPr>
            </w:pPr>
            <w:r w:rsidRPr="00D15051">
              <w:rPr>
                <w:sz w:val="24"/>
              </w:rPr>
              <w:t>Η</w:t>
            </w:r>
            <w:r w:rsidR="00B908A9" w:rsidRPr="00D15051">
              <w:rPr>
                <w:sz w:val="24"/>
              </w:rPr>
              <w:t xml:space="preserve"> εφαρμογ</w:t>
            </w:r>
            <w:r w:rsidRPr="00D15051">
              <w:rPr>
                <w:sz w:val="24"/>
              </w:rPr>
              <w:t>ή</w:t>
            </w:r>
            <w:r w:rsidR="00B908A9" w:rsidRPr="00D15051">
              <w:rPr>
                <w:sz w:val="24"/>
              </w:rPr>
              <w:t xml:space="preserve"> πρέπει να παρέχ</w:t>
            </w:r>
            <w:r w:rsidRPr="00D15051">
              <w:rPr>
                <w:sz w:val="24"/>
              </w:rPr>
              <w:t>ει</w:t>
            </w:r>
            <w:r w:rsidR="00B908A9" w:rsidRPr="00D15051">
              <w:rPr>
                <w:sz w:val="24"/>
              </w:rPr>
              <w:t xml:space="preserve"> τη δυνατότητα αυτόματου </w:t>
            </w:r>
            <w:r w:rsidR="00B908A9" w:rsidRPr="00D15051">
              <w:rPr>
                <w:sz w:val="24"/>
                <w:lang w:val="en-US"/>
              </w:rPr>
              <w:t>backup</w:t>
            </w:r>
            <w:r w:rsidR="00B908A9" w:rsidRPr="00D15051">
              <w:rPr>
                <w:sz w:val="24"/>
              </w:rPr>
              <w:t xml:space="preserve"> του συνόλου των δεδομένων ή επιλεγμένων τμημάτων τ</w:t>
            </w:r>
            <w:r w:rsidRPr="00D15051">
              <w:rPr>
                <w:sz w:val="24"/>
              </w:rPr>
              <w:t>η</w:t>
            </w:r>
            <w:r w:rsidR="00B908A9" w:rsidRPr="00D15051">
              <w:rPr>
                <w:sz w:val="24"/>
              </w:rPr>
              <w:t>ς.</w:t>
            </w:r>
          </w:p>
          <w:p w:rsidR="00D15051" w:rsidRPr="00D15051" w:rsidRDefault="00D15051" w:rsidP="00D15051">
            <w:pPr>
              <w:pStyle w:val="Specbody0"/>
              <w:spacing w:after="0"/>
              <w:rPr>
                <w:sz w:val="24"/>
              </w:rPr>
            </w:pPr>
          </w:p>
        </w:tc>
        <w:tc>
          <w:tcPr>
            <w:tcW w:w="1620" w:type="dxa"/>
            <w:tcBorders>
              <w:bottom w:val="single" w:sz="4" w:space="0" w:color="auto"/>
            </w:tcBorders>
            <w:vAlign w:val="center"/>
          </w:tcPr>
          <w:p w:rsidR="00B908A9" w:rsidRPr="00D15051" w:rsidRDefault="00B908A9" w:rsidP="008877BD">
            <w:pPr>
              <w:pStyle w:val="Speccentered0"/>
              <w:spacing w:after="0"/>
              <w:rPr>
                <w:sz w:val="24"/>
              </w:rPr>
            </w:pPr>
            <w:r w:rsidRPr="00D15051">
              <w:rPr>
                <w:sz w:val="24"/>
              </w:rPr>
              <w:t>ΝΑΙ</w:t>
            </w:r>
          </w:p>
        </w:tc>
        <w:tc>
          <w:tcPr>
            <w:tcW w:w="1559" w:type="dxa"/>
            <w:tcBorders>
              <w:bottom w:val="single" w:sz="4" w:space="0" w:color="auto"/>
            </w:tcBorders>
            <w:vAlign w:val="center"/>
          </w:tcPr>
          <w:p w:rsidR="00B908A9" w:rsidRPr="00D15051" w:rsidRDefault="00B908A9" w:rsidP="008877BD">
            <w:pPr>
              <w:jc w:val="center"/>
              <w:rPr>
                <w:sz w:val="24"/>
                <w:szCs w:val="24"/>
              </w:rPr>
            </w:pPr>
          </w:p>
        </w:tc>
        <w:tc>
          <w:tcPr>
            <w:tcW w:w="1701" w:type="dxa"/>
            <w:tcBorders>
              <w:bottom w:val="single" w:sz="4" w:space="0" w:color="auto"/>
            </w:tcBorders>
            <w:vAlign w:val="center"/>
          </w:tcPr>
          <w:p w:rsidR="00B908A9" w:rsidRPr="00D15051" w:rsidRDefault="00B908A9" w:rsidP="008877BD">
            <w:pPr>
              <w:jc w:val="center"/>
              <w:rPr>
                <w:sz w:val="24"/>
                <w:szCs w:val="24"/>
              </w:rPr>
            </w:pPr>
          </w:p>
        </w:tc>
      </w:tr>
      <w:tr w:rsidR="00EB5E0A" w:rsidRPr="00D15051" w:rsidTr="008877BD">
        <w:trPr>
          <w:cantSplit/>
          <w:trHeight w:val="30"/>
          <w:jc w:val="center"/>
        </w:trPr>
        <w:tc>
          <w:tcPr>
            <w:tcW w:w="602" w:type="dxa"/>
            <w:vMerge w:val="restart"/>
            <w:tcBorders>
              <w:top w:val="single" w:sz="4" w:space="0" w:color="auto"/>
              <w:left w:val="single" w:sz="4" w:space="0" w:color="auto"/>
              <w:right w:val="single" w:sz="4" w:space="0" w:color="auto"/>
            </w:tcBorders>
          </w:tcPr>
          <w:p w:rsidR="00EB5E0A" w:rsidRPr="00D15051" w:rsidRDefault="004012C6" w:rsidP="00D15051">
            <w:pPr>
              <w:pStyle w:val="Specnumberedtitlel4"/>
              <w:numPr>
                <w:ilvl w:val="7"/>
                <w:numId w:val="0"/>
              </w:numPr>
              <w:tabs>
                <w:tab w:val="num" w:pos="1440"/>
              </w:tabs>
              <w:spacing w:after="0"/>
              <w:ind w:left="1440" w:hanging="1440"/>
              <w:outlineLvl w:val="9"/>
              <w:rPr>
                <w:b w:val="0"/>
                <w:sz w:val="24"/>
                <w:szCs w:val="24"/>
              </w:rPr>
            </w:pPr>
            <w:bookmarkStart w:id="71" w:name="_Toc90871163"/>
            <w:bookmarkStart w:id="72" w:name="_Toc90871949"/>
            <w:bookmarkStart w:id="73" w:name="_Toc90951870"/>
            <w:bookmarkStart w:id="74" w:name="_Toc315281903"/>
            <w:bookmarkEnd w:id="71"/>
            <w:bookmarkEnd w:id="72"/>
            <w:bookmarkEnd w:id="73"/>
            <w:r w:rsidRPr="00D15051">
              <w:rPr>
                <w:b w:val="0"/>
                <w:sz w:val="24"/>
                <w:szCs w:val="24"/>
              </w:rPr>
              <w:t>3</w:t>
            </w:r>
            <w:r w:rsidR="00EB5E0A" w:rsidRPr="00D15051">
              <w:rPr>
                <w:b w:val="0"/>
                <w:sz w:val="24"/>
                <w:szCs w:val="24"/>
              </w:rPr>
              <w:t>.6</w:t>
            </w:r>
            <w:bookmarkEnd w:id="74"/>
          </w:p>
        </w:tc>
        <w:tc>
          <w:tcPr>
            <w:tcW w:w="4318" w:type="dxa"/>
            <w:tcBorders>
              <w:top w:val="single" w:sz="4" w:space="0" w:color="auto"/>
              <w:left w:val="single" w:sz="4" w:space="0" w:color="auto"/>
              <w:bottom w:val="nil"/>
              <w:right w:val="single" w:sz="4" w:space="0" w:color="auto"/>
            </w:tcBorders>
          </w:tcPr>
          <w:p w:rsidR="00EB5E0A" w:rsidRPr="00D15051" w:rsidRDefault="00EB5E0A" w:rsidP="00D15051">
            <w:pPr>
              <w:pStyle w:val="Specbody0"/>
              <w:spacing w:after="0"/>
              <w:rPr>
                <w:sz w:val="24"/>
              </w:rPr>
            </w:pPr>
            <w:r w:rsidRPr="00D15051">
              <w:rPr>
                <w:sz w:val="24"/>
              </w:rPr>
              <w:t>Ο υποψήφιος Ανάδοχος καλείται να περιγράψει συνοπτικά τη μεθοδολογία κάλυψης των παρακάτω βασικών απαιτήσεων ασφαλείας και αξιοπιστίας που θα πρέπει να ικανοποιεί η εφαρμογή:</w:t>
            </w:r>
          </w:p>
        </w:tc>
        <w:tc>
          <w:tcPr>
            <w:tcW w:w="1620" w:type="dxa"/>
            <w:tcBorders>
              <w:top w:val="single" w:sz="4" w:space="0" w:color="auto"/>
              <w:left w:val="single" w:sz="4" w:space="0" w:color="auto"/>
              <w:bottom w:val="nil"/>
              <w:right w:val="single" w:sz="4" w:space="0" w:color="auto"/>
            </w:tcBorders>
          </w:tcPr>
          <w:p w:rsidR="00EB5E0A" w:rsidRPr="00D15051" w:rsidRDefault="00EB5E0A" w:rsidP="00D15051">
            <w:pPr>
              <w:pStyle w:val="Speccentered0"/>
              <w:spacing w:after="0"/>
              <w:rPr>
                <w:sz w:val="24"/>
              </w:rPr>
            </w:pPr>
            <w:r w:rsidRPr="00D15051">
              <w:rPr>
                <w:sz w:val="24"/>
              </w:rPr>
              <w:t>ΝΑΙ</w:t>
            </w:r>
          </w:p>
        </w:tc>
        <w:tc>
          <w:tcPr>
            <w:tcW w:w="1559" w:type="dxa"/>
            <w:tcBorders>
              <w:top w:val="single" w:sz="4" w:space="0" w:color="auto"/>
              <w:left w:val="single" w:sz="4" w:space="0" w:color="auto"/>
              <w:bottom w:val="nil"/>
              <w:right w:val="single" w:sz="4" w:space="0" w:color="auto"/>
            </w:tcBorders>
          </w:tcPr>
          <w:p w:rsidR="00EB5E0A" w:rsidRPr="00D15051" w:rsidRDefault="00EB5E0A" w:rsidP="00D15051">
            <w:pPr>
              <w:rPr>
                <w:sz w:val="24"/>
                <w:szCs w:val="24"/>
              </w:rPr>
            </w:pPr>
          </w:p>
        </w:tc>
        <w:tc>
          <w:tcPr>
            <w:tcW w:w="1701" w:type="dxa"/>
            <w:tcBorders>
              <w:top w:val="single" w:sz="4" w:space="0" w:color="auto"/>
              <w:left w:val="single" w:sz="4" w:space="0" w:color="auto"/>
              <w:bottom w:val="nil"/>
              <w:right w:val="single" w:sz="4" w:space="0" w:color="auto"/>
            </w:tcBorders>
          </w:tcPr>
          <w:p w:rsidR="00EB5E0A" w:rsidRPr="00D15051" w:rsidRDefault="00EB5E0A" w:rsidP="00D15051">
            <w:pPr>
              <w:rPr>
                <w:sz w:val="24"/>
                <w:szCs w:val="24"/>
              </w:rPr>
            </w:pPr>
          </w:p>
        </w:tc>
      </w:tr>
      <w:tr w:rsidR="00EB5E0A" w:rsidRPr="00D15051" w:rsidTr="008877BD">
        <w:trPr>
          <w:cantSplit/>
          <w:trHeight w:val="30"/>
          <w:jc w:val="center"/>
        </w:trPr>
        <w:tc>
          <w:tcPr>
            <w:tcW w:w="602" w:type="dxa"/>
            <w:vMerge/>
            <w:tcBorders>
              <w:left w:val="single" w:sz="4" w:space="0" w:color="auto"/>
              <w:right w:val="single" w:sz="4" w:space="0" w:color="auto"/>
            </w:tcBorders>
          </w:tcPr>
          <w:p w:rsidR="00EB5E0A" w:rsidRPr="00D15051" w:rsidRDefault="00EB5E0A" w:rsidP="00D15051">
            <w:pPr>
              <w:pStyle w:val="Specnumberedtitlel4"/>
              <w:tabs>
                <w:tab w:val="clear" w:pos="1440"/>
              </w:tabs>
              <w:spacing w:after="0"/>
              <w:ind w:left="0" w:firstLine="0"/>
              <w:outlineLvl w:val="9"/>
              <w:rPr>
                <w:b w:val="0"/>
                <w:sz w:val="24"/>
                <w:szCs w:val="24"/>
              </w:rPr>
            </w:pPr>
          </w:p>
        </w:tc>
        <w:tc>
          <w:tcPr>
            <w:tcW w:w="4318" w:type="dxa"/>
            <w:tcBorders>
              <w:top w:val="nil"/>
              <w:left w:val="single" w:sz="4" w:space="0" w:color="auto"/>
              <w:bottom w:val="nil"/>
              <w:right w:val="single" w:sz="4" w:space="0" w:color="auto"/>
            </w:tcBorders>
          </w:tcPr>
          <w:p w:rsidR="00EB5E0A" w:rsidRPr="00D15051" w:rsidRDefault="00EB5E0A" w:rsidP="00D15051">
            <w:pPr>
              <w:pStyle w:val="Specbullet"/>
              <w:spacing w:after="0"/>
              <w:rPr>
                <w:sz w:val="24"/>
              </w:rPr>
            </w:pPr>
            <w:r w:rsidRPr="00D15051">
              <w:rPr>
                <w:sz w:val="24"/>
              </w:rPr>
              <w:t>Η πρόσβαση των χρηστών στην εφαρμογή πρέπει να είναι εξουσιοδοτημένη. Κάθε χρήστης θα πρέπει να έχει πρόσβαση μόνο στα αναγκαία δεδομένα που αφορούν την εργασία του.</w:t>
            </w:r>
          </w:p>
        </w:tc>
        <w:tc>
          <w:tcPr>
            <w:tcW w:w="1620" w:type="dxa"/>
            <w:tcBorders>
              <w:top w:val="nil"/>
              <w:left w:val="single" w:sz="4" w:space="0" w:color="auto"/>
              <w:bottom w:val="nil"/>
              <w:right w:val="single" w:sz="4" w:space="0" w:color="auto"/>
            </w:tcBorders>
          </w:tcPr>
          <w:p w:rsidR="00EB5E0A" w:rsidRPr="00D15051" w:rsidRDefault="00EB5E0A" w:rsidP="00D15051">
            <w:pPr>
              <w:pStyle w:val="Speccentered0"/>
              <w:spacing w:after="0"/>
              <w:rPr>
                <w:sz w:val="24"/>
              </w:rPr>
            </w:pPr>
            <w:r w:rsidRPr="00D15051">
              <w:rPr>
                <w:sz w:val="24"/>
              </w:rPr>
              <w:t>ΝΑΙ</w:t>
            </w:r>
          </w:p>
        </w:tc>
        <w:tc>
          <w:tcPr>
            <w:tcW w:w="1559" w:type="dxa"/>
            <w:tcBorders>
              <w:top w:val="nil"/>
              <w:left w:val="single" w:sz="4" w:space="0" w:color="auto"/>
              <w:bottom w:val="nil"/>
              <w:right w:val="single" w:sz="4" w:space="0" w:color="auto"/>
            </w:tcBorders>
          </w:tcPr>
          <w:p w:rsidR="00EB5E0A" w:rsidRPr="00D15051" w:rsidRDefault="00EB5E0A" w:rsidP="00D15051">
            <w:pPr>
              <w:rPr>
                <w:sz w:val="24"/>
                <w:szCs w:val="24"/>
              </w:rPr>
            </w:pPr>
          </w:p>
        </w:tc>
        <w:tc>
          <w:tcPr>
            <w:tcW w:w="1701" w:type="dxa"/>
            <w:tcBorders>
              <w:top w:val="nil"/>
              <w:left w:val="single" w:sz="4" w:space="0" w:color="auto"/>
              <w:bottom w:val="nil"/>
              <w:right w:val="single" w:sz="4" w:space="0" w:color="auto"/>
            </w:tcBorders>
          </w:tcPr>
          <w:p w:rsidR="00EB5E0A" w:rsidRPr="00D15051" w:rsidRDefault="00EB5E0A" w:rsidP="00D15051">
            <w:pPr>
              <w:rPr>
                <w:sz w:val="24"/>
                <w:szCs w:val="24"/>
              </w:rPr>
            </w:pPr>
          </w:p>
        </w:tc>
      </w:tr>
      <w:tr w:rsidR="00EB5E0A" w:rsidRPr="00D15051" w:rsidTr="008877BD">
        <w:trPr>
          <w:cantSplit/>
          <w:trHeight w:val="30"/>
          <w:jc w:val="center"/>
        </w:trPr>
        <w:tc>
          <w:tcPr>
            <w:tcW w:w="602" w:type="dxa"/>
            <w:vMerge/>
            <w:tcBorders>
              <w:left w:val="single" w:sz="4" w:space="0" w:color="auto"/>
              <w:bottom w:val="nil"/>
              <w:right w:val="single" w:sz="4" w:space="0" w:color="auto"/>
            </w:tcBorders>
          </w:tcPr>
          <w:p w:rsidR="00EB5E0A" w:rsidRPr="00D15051" w:rsidRDefault="00EB5E0A" w:rsidP="00D15051">
            <w:pPr>
              <w:pStyle w:val="Specnumberedtitlel4"/>
              <w:tabs>
                <w:tab w:val="clear" w:pos="1440"/>
              </w:tabs>
              <w:spacing w:after="0"/>
              <w:ind w:left="0" w:firstLine="0"/>
              <w:outlineLvl w:val="9"/>
              <w:rPr>
                <w:b w:val="0"/>
                <w:sz w:val="24"/>
                <w:szCs w:val="24"/>
              </w:rPr>
            </w:pPr>
          </w:p>
        </w:tc>
        <w:tc>
          <w:tcPr>
            <w:tcW w:w="4318" w:type="dxa"/>
            <w:tcBorders>
              <w:top w:val="nil"/>
              <w:left w:val="single" w:sz="4" w:space="0" w:color="auto"/>
              <w:bottom w:val="nil"/>
              <w:right w:val="single" w:sz="4" w:space="0" w:color="auto"/>
            </w:tcBorders>
          </w:tcPr>
          <w:p w:rsidR="00EB5E0A" w:rsidRPr="00D15051" w:rsidRDefault="00EB5E0A" w:rsidP="00D15051">
            <w:pPr>
              <w:pStyle w:val="Specbullet"/>
              <w:spacing w:after="0"/>
              <w:rPr>
                <w:sz w:val="24"/>
              </w:rPr>
            </w:pPr>
            <w:r w:rsidRPr="00D15051">
              <w:rPr>
                <w:sz w:val="24"/>
              </w:rPr>
              <w:t>Υποστήριξη πιστοποίησης των χρηστών με χρήση κωδικών πρόσβασης και συνθηματικών.</w:t>
            </w:r>
          </w:p>
          <w:p w:rsidR="00EB5E0A" w:rsidRPr="00D15051" w:rsidRDefault="00EB5E0A" w:rsidP="00D15051">
            <w:pPr>
              <w:pStyle w:val="Specbullet"/>
              <w:numPr>
                <w:ilvl w:val="0"/>
                <w:numId w:val="0"/>
              </w:numPr>
              <w:spacing w:after="0"/>
              <w:ind w:left="452"/>
              <w:rPr>
                <w:sz w:val="24"/>
              </w:rPr>
            </w:pPr>
            <w:r w:rsidRPr="00D15051">
              <w:rPr>
                <w:sz w:val="24"/>
              </w:rPr>
              <w:t xml:space="preserve">Να αναφερθούν πρόσθετοι μηχανισμοί πιστοποίησης </w:t>
            </w:r>
            <w:r w:rsidR="003E1BB1" w:rsidRPr="00D15051">
              <w:rPr>
                <w:sz w:val="24"/>
              </w:rPr>
              <w:t xml:space="preserve">που θα χρησιμοποιηθούν </w:t>
            </w:r>
            <w:r w:rsidRPr="00D15051">
              <w:rPr>
                <w:sz w:val="24"/>
              </w:rPr>
              <w:t>για την ασφάλεια της εφαρμογής και των δεδομένων.</w:t>
            </w:r>
          </w:p>
        </w:tc>
        <w:tc>
          <w:tcPr>
            <w:tcW w:w="1620" w:type="dxa"/>
            <w:tcBorders>
              <w:top w:val="nil"/>
              <w:left w:val="single" w:sz="4" w:space="0" w:color="auto"/>
              <w:bottom w:val="nil"/>
              <w:right w:val="single" w:sz="4" w:space="0" w:color="auto"/>
            </w:tcBorders>
          </w:tcPr>
          <w:p w:rsidR="00EB5E0A" w:rsidRPr="00D15051" w:rsidRDefault="00EB5E0A" w:rsidP="00D15051">
            <w:pPr>
              <w:pStyle w:val="Speccentered0"/>
              <w:spacing w:after="0"/>
              <w:rPr>
                <w:sz w:val="24"/>
              </w:rPr>
            </w:pPr>
            <w:r w:rsidRPr="00D15051">
              <w:rPr>
                <w:sz w:val="24"/>
              </w:rPr>
              <w:t>ΝΑΙ</w:t>
            </w:r>
          </w:p>
        </w:tc>
        <w:tc>
          <w:tcPr>
            <w:tcW w:w="1559" w:type="dxa"/>
            <w:tcBorders>
              <w:top w:val="nil"/>
              <w:left w:val="single" w:sz="4" w:space="0" w:color="auto"/>
              <w:bottom w:val="nil"/>
              <w:right w:val="single" w:sz="4" w:space="0" w:color="auto"/>
            </w:tcBorders>
          </w:tcPr>
          <w:p w:rsidR="00EB5E0A" w:rsidRPr="00D15051" w:rsidRDefault="00EB5E0A" w:rsidP="00D15051">
            <w:pPr>
              <w:rPr>
                <w:sz w:val="24"/>
                <w:szCs w:val="24"/>
              </w:rPr>
            </w:pPr>
          </w:p>
        </w:tc>
        <w:tc>
          <w:tcPr>
            <w:tcW w:w="1701" w:type="dxa"/>
            <w:tcBorders>
              <w:top w:val="nil"/>
              <w:left w:val="single" w:sz="4" w:space="0" w:color="auto"/>
              <w:bottom w:val="nil"/>
              <w:right w:val="single" w:sz="4" w:space="0" w:color="auto"/>
            </w:tcBorders>
          </w:tcPr>
          <w:p w:rsidR="00EB5E0A" w:rsidRPr="00D15051" w:rsidRDefault="00EB5E0A" w:rsidP="00D15051">
            <w:pPr>
              <w:rPr>
                <w:sz w:val="24"/>
                <w:szCs w:val="24"/>
              </w:rPr>
            </w:pPr>
          </w:p>
        </w:tc>
      </w:tr>
      <w:tr w:rsidR="00B37872" w:rsidRPr="00D15051" w:rsidTr="008877BD">
        <w:trPr>
          <w:cantSplit/>
          <w:trHeight w:val="30"/>
          <w:jc w:val="center"/>
        </w:trPr>
        <w:tc>
          <w:tcPr>
            <w:tcW w:w="602" w:type="dxa"/>
            <w:vMerge w:val="restart"/>
            <w:tcBorders>
              <w:top w:val="nil"/>
              <w:left w:val="single" w:sz="4" w:space="0" w:color="auto"/>
              <w:right w:val="single" w:sz="4" w:space="0" w:color="auto"/>
            </w:tcBorders>
          </w:tcPr>
          <w:p w:rsidR="00B37872" w:rsidRPr="00D15051" w:rsidRDefault="00B37872" w:rsidP="00D15051">
            <w:pPr>
              <w:pStyle w:val="Specnumberedtitlel4"/>
              <w:tabs>
                <w:tab w:val="clear" w:pos="1440"/>
              </w:tabs>
              <w:spacing w:after="0"/>
              <w:ind w:left="0" w:firstLine="0"/>
              <w:outlineLvl w:val="9"/>
              <w:rPr>
                <w:b w:val="0"/>
                <w:sz w:val="24"/>
                <w:szCs w:val="24"/>
              </w:rPr>
            </w:pPr>
          </w:p>
        </w:tc>
        <w:tc>
          <w:tcPr>
            <w:tcW w:w="4318" w:type="dxa"/>
            <w:tcBorders>
              <w:top w:val="nil"/>
              <w:left w:val="single" w:sz="4" w:space="0" w:color="auto"/>
              <w:bottom w:val="nil"/>
              <w:right w:val="single" w:sz="4" w:space="0" w:color="auto"/>
            </w:tcBorders>
          </w:tcPr>
          <w:p w:rsidR="00B37872" w:rsidRPr="00D15051" w:rsidRDefault="00B37872" w:rsidP="00D15051">
            <w:pPr>
              <w:pStyle w:val="Specbullet"/>
              <w:spacing w:after="0"/>
              <w:rPr>
                <w:sz w:val="24"/>
              </w:rPr>
            </w:pPr>
            <w:r w:rsidRPr="00D15051">
              <w:rPr>
                <w:sz w:val="24"/>
              </w:rPr>
              <w:t>Τα δικαιώματα των χρηστών που δύναται να χρησιμοποιηθούν στην εφαρμογή θα ορίζονται παραμετρικά με το σύστημα των ρόλων. Οι υποψήφιοι Ανάδοχοι θα πρέπει στην προσφορά τους να προτείνουν ρόλους χρηστών και δικαιώματα του καθενός που δύναται να χρησιμοποιηθούν στην εφαρμογή καθώς και τα δικαιώματα του κάθε ρόλου.</w:t>
            </w:r>
          </w:p>
        </w:tc>
        <w:tc>
          <w:tcPr>
            <w:tcW w:w="1620" w:type="dxa"/>
            <w:tcBorders>
              <w:top w:val="nil"/>
              <w:left w:val="single" w:sz="4" w:space="0" w:color="auto"/>
              <w:bottom w:val="nil"/>
              <w:right w:val="single" w:sz="4" w:space="0" w:color="auto"/>
            </w:tcBorders>
          </w:tcPr>
          <w:p w:rsidR="00B37872" w:rsidRPr="00D15051" w:rsidRDefault="00B37872" w:rsidP="00D15051">
            <w:pPr>
              <w:pStyle w:val="Speccentered0"/>
              <w:spacing w:after="0"/>
              <w:rPr>
                <w:sz w:val="24"/>
              </w:rPr>
            </w:pPr>
            <w:r w:rsidRPr="00D15051">
              <w:rPr>
                <w:sz w:val="24"/>
              </w:rPr>
              <w:t>ΝΑΙ</w:t>
            </w:r>
          </w:p>
        </w:tc>
        <w:tc>
          <w:tcPr>
            <w:tcW w:w="1559" w:type="dxa"/>
            <w:tcBorders>
              <w:top w:val="nil"/>
              <w:left w:val="single" w:sz="4" w:space="0" w:color="auto"/>
              <w:bottom w:val="nil"/>
              <w:right w:val="single" w:sz="4" w:space="0" w:color="auto"/>
            </w:tcBorders>
          </w:tcPr>
          <w:p w:rsidR="00B37872" w:rsidRPr="00D15051" w:rsidRDefault="00B37872" w:rsidP="00D15051">
            <w:pPr>
              <w:rPr>
                <w:sz w:val="24"/>
                <w:szCs w:val="24"/>
              </w:rPr>
            </w:pPr>
          </w:p>
        </w:tc>
        <w:tc>
          <w:tcPr>
            <w:tcW w:w="1701" w:type="dxa"/>
            <w:tcBorders>
              <w:top w:val="nil"/>
              <w:left w:val="single" w:sz="4" w:space="0" w:color="auto"/>
              <w:bottom w:val="nil"/>
              <w:right w:val="single" w:sz="4" w:space="0" w:color="auto"/>
            </w:tcBorders>
          </w:tcPr>
          <w:p w:rsidR="00B37872" w:rsidRPr="00D15051" w:rsidRDefault="00B37872" w:rsidP="00D15051">
            <w:pPr>
              <w:rPr>
                <w:sz w:val="24"/>
                <w:szCs w:val="24"/>
              </w:rPr>
            </w:pPr>
          </w:p>
        </w:tc>
      </w:tr>
      <w:tr w:rsidR="00B37872" w:rsidRPr="00D15051" w:rsidTr="008877BD">
        <w:trPr>
          <w:cantSplit/>
          <w:trHeight w:val="30"/>
          <w:jc w:val="center"/>
        </w:trPr>
        <w:tc>
          <w:tcPr>
            <w:tcW w:w="602" w:type="dxa"/>
            <w:vMerge/>
            <w:tcBorders>
              <w:left w:val="single" w:sz="4" w:space="0" w:color="auto"/>
              <w:right w:val="single" w:sz="4" w:space="0" w:color="auto"/>
            </w:tcBorders>
          </w:tcPr>
          <w:p w:rsidR="00B37872" w:rsidRPr="00D15051" w:rsidRDefault="00B37872" w:rsidP="00D15051">
            <w:pPr>
              <w:pStyle w:val="Specnumberedtitlel4"/>
              <w:tabs>
                <w:tab w:val="clear" w:pos="1440"/>
              </w:tabs>
              <w:spacing w:after="0"/>
              <w:ind w:left="0" w:firstLine="0"/>
              <w:outlineLvl w:val="9"/>
              <w:rPr>
                <w:b w:val="0"/>
                <w:sz w:val="24"/>
                <w:szCs w:val="24"/>
              </w:rPr>
            </w:pPr>
          </w:p>
        </w:tc>
        <w:tc>
          <w:tcPr>
            <w:tcW w:w="4318" w:type="dxa"/>
            <w:tcBorders>
              <w:top w:val="nil"/>
              <w:left w:val="single" w:sz="4" w:space="0" w:color="auto"/>
              <w:bottom w:val="nil"/>
              <w:right w:val="single" w:sz="4" w:space="0" w:color="auto"/>
            </w:tcBorders>
          </w:tcPr>
          <w:p w:rsidR="00B37872" w:rsidRPr="00D15051" w:rsidRDefault="00B37872" w:rsidP="00D15051">
            <w:pPr>
              <w:pStyle w:val="Specbullet"/>
              <w:spacing w:after="0"/>
              <w:rPr>
                <w:sz w:val="24"/>
              </w:rPr>
            </w:pPr>
            <w:r w:rsidRPr="00D15051">
              <w:rPr>
                <w:sz w:val="24"/>
              </w:rPr>
              <w:t>Αξιοπιστία: Πρέπει να εξασφαλίζεται η αρχή ίδιας δράσης – ίδιου αποτελέσματος. Επίσης πρέπει να υπάρχει πρόνοια για την εξασφάλιση του χρήστη από λανθασμένους χειρισμούς.</w:t>
            </w:r>
          </w:p>
        </w:tc>
        <w:tc>
          <w:tcPr>
            <w:tcW w:w="1620" w:type="dxa"/>
            <w:tcBorders>
              <w:top w:val="nil"/>
              <w:left w:val="single" w:sz="4" w:space="0" w:color="auto"/>
              <w:bottom w:val="nil"/>
              <w:right w:val="single" w:sz="4" w:space="0" w:color="auto"/>
            </w:tcBorders>
          </w:tcPr>
          <w:p w:rsidR="00B37872" w:rsidRPr="00D15051" w:rsidRDefault="00B37872" w:rsidP="00D15051">
            <w:pPr>
              <w:jc w:val="center"/>
              <w:rPr>
                <w:sz w:val="24"/>
                <w:szCs w:val="24"/>
              </w:rPr>
            </w:pPr>
            <w:r w:rsidRPr="00D15051">
              <w:rPr>
                <w:sz w:val="24"/>
                <w:szCs w:val="24"/>
              </w:rPr>
              <w:t>ΝΑΙ</w:t>
            </w:r>
          </w:p>
        </w:tc>
        <w:tc>
          <w:tcPr>
            <w:tcW w:w="1559" w:type="dxa"/>
            <w:tcBorders>
              <w:top w:val="nil"/>
              <w:left w:val="single" w:sz="4" w:space="0" w:color="auto"/>
              <w:bottom w:val="nil"/>
              <w:right w:val="single" w:sz="4" w:space="0" w:color="auto"/>
            </w:tcBorders>
          </w:tcPr>
          <w:p w:rsidR="00B37872" w:rsidRPr="00D15051" w:rsidRDefault="00B37872" w:rsidP="00D15051">
            <w:pPr>
              <w:rPr>
                <w:sz w:val="24"/>
                <w:szCs w:val="24"/>
              </w:rPr>
            </w:pPr>
          </w:p>
        </w:tc>
        <w:tc>
          <w:tcPr>
            <w:tcW w:w="1701" w:type="dxa"/>
            <w:tcBorders>
              <w:top w:val="nil"/>
              <w:left w:val="single" w:sz="4" w:space="0" w:color="auto"/>
              <w:bottom w:val="nil"/>
              <w:right w:val="single" w:sz="4" w:space="0" w:color="auto"/>
            </w:tcBorders>
          </w:tcPr>
          <w:p w:rsidR="00B37872" w:rsidRPr="00D15051" w:rsidRDefault="00B37872" w:rsidP="00D15051">
            <w:pPr>
              <w:rPr>
                <w:sz w:val="24"/>
                <w:szCs w:val="24"/>
              </w:rPr>
            </w:pPr>
          </w:p>
        </w:tc>
      </w:tr>
      <w:tr w:rsidR="00B37872" w:rsidRPr="00D15051" w:rsidTr="008877BD">
        <w:trPr>
          <w:cantSplit/>
          <w:trHeight w:val="30"/>
          <w:jc w:val="center"/>
        </w:trPr>
        <w:tc>
          <w:tcPr>
            <w:tcW w:w="602" w:type="dxa"/>
            <w:vMerge/>
            <w:tcBorders>
              <w:left w:val="single" w:sz="4" w:space="0" w:color="auto"/>
              <w:right w:val="single" w:sz="4" w:space="0" w:color="auto"/>
            </w:tcBorders>
          </w:tcPr>
          <w:p w:rsidR="00B37872" w:rsidRPr="00D15051" w:rsidRDefault="00B37872" w:rsidP="00D15051">
            <w:pPr>
              <w:pStyle w:val="DefinitionList"/>
              <w:spacing w:after="0"/>
              <w:ind w:left="0"/>
              <w:rPr>
                <w:rFonts w:ascii="Times New Roman" w:hAnsi="Times New Roman"/>
                <w:szCs w:val="24"/>
                <w:lang w:val="el-GR"/>
              </w:rPr>
            </w:pPr>
          </w:p>
        </w:tc>
        <w:tc>
          <w:tcPr>
            <w:tcW w:w="4318" w:type="dxa"/>
            <w:tcBorders>
              <w:top w:val="nil"/>
              <w:left w:val="single" w:sz="4" w:space="0" w:color="auto"/>
              <w:bottom w:val="single" w:sz="4" w:space="0" w:color="auto"/>
              <w:right w:val="single" w:sz="4" w:space="0" w:color="auto"/>
            </w:tcBorders>
          </w:tcPr>
          <w:p w:rsidR="00B37872" w:rsidRPr="00D15051" w:rsidRDefault="00B37872" w:rsidP="00D15051">
            <w:pPr>
              <w:pStyle w:val="Specbullet"/>
              <w:spacing w:after="0"/>
              <w:rPr>
                <w:sz w:val="24"/>
              </w:rPr>
            </w:pPr>
            <w:r w:rsidRPr="00D15051">
              <w:rPr>
                <w:sz w:val="24"/>
              </w:rPr>
              <w:t xml:space="preserve">Εμπιστευτικότητα (Confidentiality): Απαιτείται πλήρης προστασία των προσωπικών πληροφοριών σύμφωνα με το ισχύον νομοθετικό και θεσμικό πλαίσιο. Δεν επιτρέπεται η πρόσβαση στα στοιχεία της βάσης από τους μη εξουσιοδοτημένους χρήστες. </w:t>
            </w:r>
          </w:p>
        </w:tc>
        <w:tc>
          <w:tcPr>
            <w:tcW w:w="1620" w:type="dxa"/>
            <w:tcBorders>
              <w:top w:val="nil"/>
              <w:left w:val="single" w:sz="4" w:space="0" w:color="auto"/>
              <w:bottom w:val="single" w:sz="4" w:space="0" w:color="auto"/>
              <w:right w:val="single" w:sz="4" w:space="0" w:color="auto"/>
            </w:tcBorders>
          </w:tcPr>
          <w:p w:rsidR="00B37872" w:rsidRPr="00D15051" w:rsidRDefault="00B37872" w:rsidP="00D15051">
            <w:pPr>
              <w:jc w:val="center"/>
              <w:rPr>
                <w:sz w:val="24"/>
                <w:szCs w:val="24"/>
              </w:rPr>
            </w:pPr>
            <w:r w:rsidRPr="00D15051">
              <w:rPr>
                <w:sz w:val="24"/>
                <w:szCs w:val="24"/>
              </w:rPr>
              <w:t>ΝΑΙ</w:t>
            </w:r>
          </w:p>
        </w:tc>
        <w:tc>
          <w:tcPr>
            <w:tcW w:w="1559" w:type="dxa"/>
            <w:tcBorders>
              <w:top w:val="nil"/>
              <w:left w:val="single" w:sz="4" w:space="0" w:color="auto"/>
              <w:bottom w:val="single" w:sz="4" w:space="0" w:color="auto"/>
              <w:right w:val="single" w:sz="4" w:space="0" w:color="auto"/>
            </w:tcBorders>
          </w:tcPr>
          <w:p w:rsidR="00B37872" w:rsidRPr="00D15051" w:rsidRDefault="00B37872" w:rsidP="00D15051">
            <w:pPr>
              <w:rPr>
                <w:sz w:val="24"/>
                <w:szCs w:val="24"/>
              </w:rPr>
            </w:pPr>
          </w:p>
        </w:tc>
        <w:tc>
          <w:tcPr>
            <w:tcW w:w="1701" w:type="dxa"/>
            <w:tcBorders>
              <w:top w:val="nil"/>
              <w:left w:val="single" w:sz="4" w:space="0" w:color="auto"/>
              <w:bottom w:val="single" w:sz="4" w:space="0" w:color="auto"/>
              <w:right w:val="single" w:sz="4" w:space="0" w:color="auto"/>
            </w:tcBorders>
          </w:tcPr>
          <w:p w:rsidR="00B37872" w:rsidRPr="00D15051" w:rsidRDefault="00B37872" w:rsidP="00D15051">
            <w:pPr>
              <w:rPr>
                <w:sz w:val="24"/>
                <w:szCs w:val="24"/>
              </w:rPr>
            </w:pPr>
          </w:p>
        </w:tc>
      </w:tr>
      <w:tr w:rsidR="00B37872" w:rsidRPr="00D15051" w:rsidTr="008877BD">
        <w:trPr>
          <w:cantSplit/>
          <w:trHeight w:val="30"/>
          <w:jc w:val="center"/>
        </w:trPr>
        <w:tc>
          <w:tcPr>
            <w:tcW w:w="602" w:type="dxa"/>
            <w:vMerge/>
            <w:tcBorders>
              <w:left w:val="single" w:sz="4" w:space="0" w:color="auto"/>
              <w:right w:val="single" w:sz="4" w:space="0" w:color="auto"/>
            </w:tcBorders>
          </w:tcPr>
          <w:p w:rsidR="00B37872" w:rsidRPr="00D15051" w:rsidRDefault="00B37872" w:rsidP="00D15051">
            <w:pPr>
              <w:pStyle w:val="DefinitionList"/>
              <w:spacing w:after="0"/>
              <w:ind w:left="0"/>
              <w:rPr>
                <w:rFonts w:ascii="Times New Roman" w:hAnsi="Times New Roman"/>
                <w:szCs w:val="24"/>
                <w:lang w:val="el-GR"/>
              </w:rPr>
            </w:pPr>
          </w:p>
        </w:tc>
        <w:tc>
          <w:tcPr>
            <w:tcW w:w="4318" w:type="dxa"/>
            <w:tcBorders>
              <w:top w:val="single" w:sz="4" w:space="0" w:color="auto"/>
              <w:left w:val="single" w:sz="4" w:space="0" w:color="auto"/>
              <w:bottom w:val="nil"/>
              <w:right w:val="single" w:sz="4" w:space="0" w:color="auto"/>
            </w:tcBorders>
          </w:tcPr>
          <w:p w:rsidR="00B37872" w:rsidRPr="00D15051" w:rsidRDefault="00B37872" w:rsidP="00D15051">
            <w:pPr>
              <w:pStyle w:val="Specbullet"/>
              <w:spacing w:after="0"/>
              <w:rPr>
                <w:color w:val="000000"/>
                <w:sz w:val="24"/>
              </w:rPr>
            </w:pPr>
            <w:r w:rsidRPr="00D15051">
              <w:rPr>
                <w:color w:val="000000"/>
                <w:sz w:val="24"/>
              </w:rPr>
              <w:t>Ακεραιότητα (Integrity): Να είναι δυνατή η εξασφάλιση των δεδομένων της βάσης από μη επιτρεπόμενες αλλαγές και ο συνεχής έλεγχος για τη διαφύλαξη της αλληλουχίας και τη συνέπειας αυτών ακόμη και σε περιπτώσεις βλάβης του συστήματος ή διακοπή του ηλεκτρικού ρεύματος.</w:t>
            </w:r>
          </w:p>
          <w:p w:rsidR="00B37872" w:rsidRPr="00D15051" w:rsidRDefault="00B37872" w:rsidP="00D15051">
            <w:pPr>
              <w:pStyle w:val="Specbullet"/>
              <w:numPr>
                <w:ilvl w:val="0"/>
                <w:numId w:val="0"/>
              </w:numPr>
              <w:spacing w:after="0"/>
              <w:ind w:left="360"/>
              <w:rPr>
                <w:color w:val="000000"/>
                <w:sz w:val="24"/>
              </w:rPr>
            </w:pPr>
            <w:r w:rsidRPr="00D15051">
              <w:rPr>
                <w:color w:val="000000"/>
                <w:sz w:val="24"/>
              </w:rPr>
              <w:t>Θα πρέπει επίσης να εξασφαλίζονται:</w:t>
            </w:r>
          </w:p>
          <w:p w:rsidR="00B37872" w:rsidRPr="00D15051" w:rsidRDefault="00B37872" w:rsidP="00D15051">
            <w:pPr>
              <w:pStyle w:val="Specbullet"/>
              <w:numPr>
                <w:ilvl w:val="0"/>
                <w:numId w:val="0"/>
              </w:numPr>
              <w:spacing w:after="0"/>
              <w:ind w:left="360"/>
              <w:rPr>
                <w:color w:val="000000"/>
                <w:sz w:val="24"/>
              </w:rPr>
            </w:pPr>
            <w:r w:rsidRPr="00D15051">
              <w:rPr>
                <w:color w:val="000000"/>
                <w:sz w:val="24"/>
              </w:rPr>
              <w:t xml:space="preserve">Α) </w:t>
            </w:r>
            <w:r w:rsidRPr="00D15051">
              <w:rPr>
                <w:color w:val="000000"/>
                <w:sz w:val="24"/>
                <w:lang w:val="en-US"/>
              </w:rPr>
              <w:t>O</w:t>
            </w:r>
            <w:r w:rsidRPr="00D15051">
              <w:rPr>
                <w:color w:val="000000"/>
                <w:sz w:val="24"/>
              </w:rPr>
              <w:t xml:space="preserve"> έλεγχος ορθότητας των στοιχείων που εισάγονται</w:t>
            </w:r>
          </w:p>
          <w:p w:rsidR="00B37872" w:rsidRPr="00D15051" w:rsidRDefault="00B37872" w:rsidP="00D15051">
            <w:pPr>
              <w:pStyle w:val="Specbullet"/>
              <w:numPr>
                <w:ilvl w:val="0"/>
                <w:numId w:val="0"/>
              </w:numPr>
              <w:spacing w:after="0"/>
              <w:ind w:left="360"/>
              <w:rPr>
                <w:color w:val="000000"/>
                <w:sz w:val="24"/>
              </w:rPr>
            </w:pPr>
            <w:r w:rsidRPr="00D15051">
              <w:rPr>
                <w:color w:val="000000"/>
                <w:sz w:val="24"/>
              </w:rPr>
              <w:t>Β) Σε καμιά περίπτωση η βάση δεδομένων δε θα καταστρέφεται από λανθασμένους χειρισμούς</w:t>
            </w:r>
          </w:p>
        </w:tc>
        <w:tc>
          <w:tcPr>
            <w:tcW w:w="1620" w:type="dxa"/>
            <w:tcBorders>
              <w:top w:val="single" w:sz="4" w:space="0" w:color="auto"/>
              <w:left w:val="single" w:sz="4" w:space="0" w:color="auto"/>
              <w:bottom w:val="nil"/>
              <w:right w:val="single" w:sz="4" w:space="0" w:color="auto"/>
            </w:tcBorders>
          </w:tcPr>
          <w:p w:rsidR="00B37872" w:rsidRPr="00D15051" w:rsidRDefault="00B37872" w:rsidP="00D15051">
            <w:pPr>
              <w:jc w:val="center"/>
              <w:rPr>
                <w:color w:val="000000"/>
                <w:sz w:val="24"/>
                <w:szCs w:val="24"/>
              </w:rPr>
            </w:pPr>
            <w:r w:rsidRPr="00D15051">
              <w:rPr>
                <w:color w:val="000000"/>
                <w:sz w:val="24"/>
                <w:szCs w:val="24"/>
              </w:rPr>
              <w:t>ΝΑΙ</w:t>
            </w: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r w:rsidRPr="00D15051">
              <w:rPr>
                <w:color w:val="000000"/>
                <w:sz w:val="24"/>
                <w:szCs w:val="24"/>
              </w:rPr>
              <w:t>ΝΑΙ</w:t>
            </w: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p>
          <w:p w:rsidR="009D4A85" w:rsidRPr="00D15051" w:rsidRDefault="009D4A85" w:rsidP="00D15051">
            <w:pPr>
              <w:jc w:val="center"/>
              <w:rPr>
                <w:color w:val="000000"/>
                <w:sz w:val="24"/>
                <w:szCs w:val="24"/>
              </w:rPr>
            </w:pPr>
            <w:r w:rsidRPr="00D15051">
              <w:rPr>
                <w:color w:val="000000"/>
                <w:sz w:val="24"/>
                <w:szCs w:val="24"/>
              </w:rPr>
              <w:t>ΝΑΙ</w:t>
            </w:r>
          </w:p>
        </w:tc>
        <w:tc>
          <w:tcPr>
            <w:tcW w:w="1559" w:type="dxa"/>
            <w:tcBorders>
              <w:top w:val="single" w:sz="4" w:space="0" w:color="auto"/>
              <w:left w:val="single" w:sz="4" w:space="0" w:color="auto"/>
              <w:bottom w:val="nil"/>
              <w:right w:val="single" w:sz="4" w:space="0" w:color="auto"/>
            </w:tcBorders>
          </w:tcPr>
          <w:p w:rsidR="00B37872" w:rsidRPr="00D15051" w:rsidRDefault="00B37872" w:rsidP="00D15051">
            <w:pPr>
              <w:rPr>
                <w:color w:val="000000"/>
                <w:sz w:val="24"/>
                <w:szCs w:val="24"/>
              </w:rPr>
            </w:pPr>
          </w:p>
        </w:tc>
        <w:tc>
          <w:tcPr>
            <w:tcW w:w="1701" w:type="dxa"/>
            <w:tcBorders>
              <w:top w:val="single" w:sz="4" w:space="0" w:color="auto"/>
              <w:left w:val="single" w:sz="4" w:space="0" w:color="auto"/>
              <w:bottom w:val="nil"/>
              <w:right w:val="single" w:sz="4" w:space="0" w:color="auto"/>
            </w:tcBorders>
          </w:tcPr>
          <w:p w:rsidR="00B37872" w:rsidRPr="00D15051" w:rsidRDefault="00B37872" w:rsidP="00D15051">
            <w:pPr>
              <w:rPr>
                <w:color w:val="000000"/>
                <w:sz w:val="24"/>
                <w:szCs w:val="24"/>
              </w:rPr>
            </w:pPr>
          </w:p>
        </w:tc>
      </w:tr>
      <w:tr w:rsidR="00B37872" w:rsidRPr="00D15051" w:rsidTr="008877BD">
        <w:trPr>
          <w:cantSplit/>
          <w:trHeight w:val="30"/>
          <w:jc w:val="center"/>
        </w:trPr>
        <w:tc>
          <w:tcPr>
            <w:tcW w:w="602" w:type="dxa"/>
            <w:vMerge/>
            <w:tcBorders>
              <w:left w:val="single" w:sz="4" w:space="0" w:color="auto"/>
              <w:bottom w:val="single" w:sz="4" w:space="0" w:color="auto"/>
              <w:right w:val="single" w:sz="4" w:space="0" w:color="auto"/>
            </w:tcBorders>
          </w:tcPr>
          <w:p w:rsidR="00B37872" w:rsidRPr="00D15051" w:rsidRDefault="00B37872" w:rsidP="00D15051">
            <w:pPr>
              <w:pStyle w:val="DefinitionList"/>
              <w:spacing w:after="0"/>
              <w:ind w:left="0"/>
              <w:rPr>
                <w:rFonts w:ascii="Times New Roman" w:hAnsi="Times New Roman"/>
                <w:szCs w:val="24"/>
                <w:lang w:val="el-GR"/>
              </w:rPr>
            </w:pPr>
          </w:p>
        </w:tc>
        <w:tc>
          <w:tcPr>
            <w:tcW w:w="4318" w:type="dxa"/>
            <w:tcBorders>
              <w:top w:val="nil"/>
              <w:left w:val="single" w:sz="4" w:space="0" w:color="auto"/>
              <w:bottom w:val="single" w:sz="4" w:space="0" w:color="auto"/>
              <w:right w:val="single" w:sz="4" w:space="0" w:color="auto"/>
            </w:tcBorders>
          </w:tcPr>
          <w:p w:rsidR="00B37872" w:rsidRPr="00D15051" w:rsidRDefault="00B37872" w:rsidP="00D15051">
            <w:pPr>
              <w:pStyle w:val="Specbullet"/>
              <w:spacing w:after="0"/>
              <w:rPr>
                <w:color w:val="000000"/>
                <w:sz w:val="24"/>
              </w:rPr>
            </w:pPr>
            <w:r w:rsidRPr="00D15051">
              <w:rPr>
                <w:color w:val="000000"/>
                <w:sz w:val="24"/>
              </w:rPr>
              <w:t>Έλεγχος και παρακολούθηση των ενεργειών των χρηστών (</w:t>
            </w:r>
            <w:r w:rsidRPr="00D15051">
              <w:rPr>
                <w:color w:val="000000"/>
                <w:sz w:val="24"/>
                <w:lang w:val="en-US"/>
              </w:rPr>
              <w:t>audit</w:t>
            </w:r>
            <w:r w:rsidRPr="00D15051">
              <w:rPr>
                <w:color w:val="000000"/>
                <w:sz w:val="24"/>
              </w:rPr>
              <w:t xml:space="preserve"> </w:t>
            </w:r>
            <w:r w:rsidRPr="00D15051">
              <w:rPr>
                <w:color w:val="000000"/>
                <w:sz w:val="24"/>
                <w:lang w:val="en-US"/>
              </w:rPr>
              <w:t>trail</w:t>
            </w:r>
            <w:r w:rsidRPr="00D15051">
              <w:rPr>
                <w:color w:val="000000"/>
                <w:sz w:val="24"/>
              </w:rPr>
              <w:t xml:space="preserve">) Τα στοιχεία του </w:t>
            </w:r>
            <w:r w:rsidRPr="00D15051">
              <w:rPr>
                <w:color w:val="000000"/>
                <w:sz w:val="24"/>
                <w:lang w:val="en-US"/>
              </w:rPr>
              <w:t>audit</w:t>
            </w:r>
            <w:r w:rsidRPr="00D15051">
              <w:rPr>
                <w:color w:val="000000"/>
                <w:sz w:val="24"/>
              </w:rPr>
              <w:t xml:space="preserve"> </w:t>
            </w:r>
            <w:r w:rsidRPr="00D15051">
              <w:rPr>
                <w:color w:val="000000"/>
                <w:sz w:val="24"/>
                <w:lang w:val="en-US"/>
              </w:rPr>
              <w:t>trail</w:t>
            </w:r>
            <w:r w:rsidRPr="00D15051">
              <w:rPr>
                <w:color w:val="000000"/>
                <w:sz w:val="24"/>
              </w:rPr>
              <w:t xml:space="preserve"> πρέπει να είναι προσβάσιμα μόνο σε εξουσιοδοτημένους χρήστες. Τα στοιχεία αυτά πρέπει να συγκεντρώνονται με τέτοιο τρόπο ώστε να αναλύονται εύκολα και να μπορούν να διενεργηθούν αναζητήσεις σε αυτά.</w:t>
            </w:r>
          </w:p>
        </w:tc>
        <w:tc>
          <w:tcPr>
            <w:tcW w:w="1620" w:type="dxa"/>
            <w:tcBorders>
              <w:top w:val="nil"/>
              <w:left w:val="single" w:sz="4" w:space="0" w:color="auto"/>
              <w:bottom w:val="single" w:sz="4" w:space="0" w:color="auto"/>
              <w:right w:val="single" w:sz="4" w:space="0" w:color="auto"/>
            </w:tcBorders>
          </w:tcPr>
          <w:p w:rsidR="00B37872" w:rsidRPr="00D15051" w:rsidRDefault="00B37872" w:rsidP="00D15051">
            <w:pPr>
              <w:pStyle w:val="Speccentered0"/>
              <w:spacing w:after="0"/>
              <w:rPr>
                <w:color w:val="000000"/>
                <w:sz w:val="24"/>
              </w:rPr>
            </w:pPr>
          </w:p>
        </w:tc>
        <w:tc>
          <w:tcPr>
            <w:tcW w:w="1559" w:type="dxa"/>
            <w:tcBorders>
              <w:top w:val="nil"/>
              <w:left w:val="single" w:sz="4" w:space="0" w:color="auto"/>
              <w:bottom w:val="single" w:sz="4" w:space="0" w:color="auto"/>
              <w:right w:val="single" w:sz="4" w:space="0" w:color="auto"/>
            </w:tcBorders>
          </w:tcPr>
          <w:p w:rsidR="00B37872" w:rsidRPr="00D15051" w:rsidRDefault="00B37872" w:rsidP="00D15051">
            <w:pPr>
              <w:rPr>
                <w:color w:val="000000"/>
                <w:sz w:val="24"/>
                <w:szCs w:val="24"/>
              </w:rPr>
            </w:pPr>
          </w:p>
        </w:tc>
        <w:tc>
          <w:tcPr>
            <w:tcW w:w="1701" w:type="dxa"/>
            <w:tcBorders>
              <w:top w:val="nil"/>
              <w:left w:val="single" w:sz="4" w:space="0" w:color="auto"/>
              <w:bottom w:val="single" w:sz="4" w:space="0" w:color="auto"/>
              <w:right w:val="single" w:sz="4" w:space="0" w:color="auto"/>
            </w:tcBorders>
          </w:tcPr>
          <w:p w:rsidR="00B37872" w:rsidRPr="00D15051" w:rsidRDefault="00B37872" w:rsidP="00D15051">
            <w:pPr>
              <w:rPr>
                <w:color w:val="000000"/>
                <w:sz w:val="24"/>
                <w:szCs w:val="24"/>
              </w:rPr>
            </w:pPr>
          </w:p>
        </w:tc>
      </w:tr>
      <w:tr w:rsidR="00B37872" w:rsidRPr="00D15051" w:rsidTr="008877BD">
        <w:trPr>
          <w:cantSplit/>
          <w:trHeight w:val="30"/>
          <w:jc w:val="center"/>
        </w:trPr>
        <w:tc>
          <w:tcPr>
            <w:tcW w:w="602" w:type="dxa"/>
            <w:tcBorders>
              <w:top w:val="single" w:sz="4" w:space="0" w:color="auto"/>
              <w:left w:val="single" w:sz="4" w:space="0" w:color="auto"/>
              <w:bottom w:val="nil"/>
              <w:right w:val="single" w:sz="4" w:space="0" w:color="auto"/>
            </w:tcBorders>
          </w:tcPr>
          <w:p w:rsidR="00B37872" w:rsidRPr="00D15051" w:rsidRDefault="004012C6" w:rsidP="00D15051">
            <w:pPr>
              <w:pStyle w:val="Specnumberedtitlel4"/>
              <w:tabs>
                <w:tab w:val="clear" w:pos="1440"/>
              </w:tabs>
              <w:spacing w:after="0"/>
              <w:ind w:left="0" w:firstLine="0"/>
              <w:outlineLvl w:val="9"/>
              <w:rPr>
                <w:b w:val="0"/>
                <w:sz w:val="24"/>
                <w:szCs w:val="24"/>
              </w:rPr>
            </w:pPr>
            <w:bookmarkStart w:id="75" w:name="_Toc90871164"/>
            <w:bookmarkStart w:id="76" w:name="_Toc90871950"/>
            <w:bookmarkStart w:id="77" w:name="_Toc90951871"/>
            <w:bookmarkStart w:id="78" w:name="_Toc315281904"/>
            <w:bookmarkEnd w:id="75"/>
            <w:bookmarkEnd w:id="76"/>
            <w:bookmarkEnd w:id="77"/>
            <w:r w:rsidRPr="00D15051">
              <w:rPr>
                <w:b w:val="0"/>
                <w:sz w:val="24"/>
                <w:szCs w:val="24"/>
              </w:rPr>
              <w:t>3</w:t>
            </w:r>
            <w:r w:rsidR="00B37872" w:rsidRPr="00D15051">
              <w:rPr>
                <w:b w:val="0"/>
                <w:sz w:val="24"/>
                <w:szCs w:val="24"/>
              </w:rPr>
              <w:t>.7</w:t>
            </w:r>
            <w:bookmarkEnd w:id="78"/>
          </w:p>
        </w:tc>
        <w:tc>
          <w:tcPr>
            <w:tcW w:w="4318" w:type="dxa"/>
            <w:tcBorders>
              <w:top w:val="single" w:sz="4" w:space="0" w:color="auto"/>
              <w:left w:val="single" w:sz="4" w:space="0" w:color="auto"/>
              <w:bottom w:val="nil"/>
              <w:right w:val="single" w:sz="4" w:space="0" w:color="auto"/>
            </w:tcBorders>
          </w:tcPr>
          <w:p w:rsidR="00B37872" w:rsidRPr="00D15051" w:rsidRDefault="00B37872" w:rsidP="00D15051">
            <w:pPr>
              <w:pStyle w:val="Specbody0"/>
              <w:spacing w:after="0"/>
              <w:rPr>
                <w:sz w:val="24"/>
              </w:rPr>
            </w:pPr>
            <w:r w:rsidRPr="00D15051">
              <w:rPr>
                <w:sz w:val="24"/>
              </w:rPr>
              <w:t>Ο υποψήφιος Ανάδοχος καλείται να περιγράψει συνοπτικά τη μεθοδολογία κάλυψης των παρακάτω βασικών απαιτήσεων εργονομίας που θα πρέπει να ικανοποιεί η εφαρμογή:</w:t>
            </w:r>
          </w:p>
        </w:tc>
        <w:tc>
          <w:tcPr>
            <w:tcW w:w="1620" w:type="dxa"/>
            <w:tcBorders>
              <w:top w:val="single" w:sz="4" w:space="0" w:color="auto"/>
              <w:left w:val="single" w:sz="4" w:space="0" w:color="auto"/>
              <w:bottom w:val="nil"/>
              <w:right w:val="single" w:sz="4" w:space="0" w:color="auto"/>
            </w:tcBorders>
          </w:tcPr>
          <w:p w:rsidR="00B37872" w:rsidRPr="00D15051" w:rsidRDefault="00B37872" w:rsidP="00D15051">
            <w:pPr>
              <w:pStyle w:val="Speccentered0"/>
              <w:spacing w:after="0"/>
              <w:rPr>
                <w:sz w:val="24"/>
              </w:rPr>
            </w:pPr>
            <w:r w:rsidRPr="00D15051">
              <w:rPr>
                <w:sz w:val="24"/>
              </w:rPr>
              <w:t>ΝΑΙ</w:t>
            </w:r>
          </w:p>
        </w:tc>
        <w:tc>
          <w:tcPr>
            <w:tcW w:w="1559" w:type="dxa"/>
            <w:tcBorders>
              <w:top w:val="single" w:sz="4" w:space="0" w:color="auto"/>
              <w:left w:val="single" w:sz="4" w:space="0" w:color="auto"/>
              <w:bottom w:val="nil"/>
              <w:right w:val="single" w:sz="4" w:space="0" w:color="auto"/>
            </w:tcBorders>
          </w:tcPr>
          <w:p w:rsidR="00B37872" w:rsidRPr="00D15051" w:rsidRDefault="00B37872" w:rsidP="00D15051">
            <w:pPr>
              <w:rPr>
                <w:sz w:val="24"/>
                <w:szCs w:val="24"/>
              </w:rPr>
            </w:pPr>
          </w:p>
        </w:tc>
        <w:tc>
          <w:tcPr>
            <w:tcW w:w="1701" w:type="dxa"/>
            <w:tcBorders>
              <w:top w:val="single" w:sz="4" w:space="0" w:color="auto"/>
              <w:left w:val="single" w:sz="4" w:space="0" w:color="auto"/>
              <w:bottom w:val="nil"/>
              <w:right w:val="single" w:sz="4" w:space="0" w:color="auto"/>
            </w:tcBorders>
          </w:tcPr>
          <w:p w:rsidR="00B37872" w:rsidRPr="00D15051" w:rsidRDefault="00B37872" w:rsidP="00D15051">
            <w:pPr>
              <w:rPr>
                <w:sz w:val="24"/>
                <w:szCs w:val="24"/>
              </w:rPr>
            </w:pPr>
          </w:p>
        </w:tc>
      </w:tr>
      <w:tr w:rsidR="00B37872" w:rsidRPr="00D15051" w:rsidTr="008877BD">
        <w:trPr>
          <w:cantSplit/>
          <w:trHeight w:val="30"/>
          <w:jc w:val="center"/>
        </w:trPr>
        <w:tc>
          <w:tcPr>
            <w:tcW w:w="602" w:type="dxa"/>
            <w:tcBorders>
              <w:top w:val="nil"/>
              <w:left w:val="single" w:sz="4" w:space="0" w:color="auto"/>
              <w:bottom w:val="nil"/>
              <w:right w:val="single" w:sz="4" w:space="0" w:color="auto"/>
            </w:tcBorders>
          </w:tcPr>
          <w:p w:rsidR="00B37872" w:rsidRPr="00D15051" w:rsidRDefault="00B37872" w:rsidP="00D15051">
            <w:pPr>
              <w:pStyle w:val="Specnumberedtitlel4"/>
              <w:tabs>
                <w:tab w:val="clear" w:pos="1440"/>
              </w:tabs>
              <w:spacing w:after="0"/>
              <w:ind w:left="0" w:firstLine="0"/>
              <w:outlineLvl w:val="9"/>
              <w:rPr>
                <w:b w:val="0"/>
                <w:sz w:val="24"/>
                <w:szCs w:val="24"/>
              </w:rPr>
            </w:pPr>
          </w:p>
        </w:tc>
        <w:tc>
          <w:tcPr>
            <w:tcW w:w="4318" w:type="dxa"/>
            <w:tcBorders>
              <w:top w:val="nil"/>
              <w:left w:val="single" w:sz="4" w:space="0" w:color="auto"/>
              <w:bottom w:val="nil"/>
              <w:right w:val="single" w:sz="4" w:space="0" w:color="auto"/>
            </w:tcBorders>
          </w:tcPr>
          <w:p w:rsidR="00B37872" w:rsidRPr="00D15051" w:rsidRDefault="00B37872" w:rsidP="00D15051">
            <w:pPr>
              <w:pStyle w:val="Specbullet"/>
              <w:spacing w:after="0"/>
              <w:rPr>
                <w:sz w:val="24"/>
              </w:rPr>
            </w:pPr>
            <w:r w:rsidRPr="00D15051">
              <w:rPr>
                <w:sz w:val="24"/>
              </w:rPr>
              <w:t>Εργονομία (Ergonomics): η εφαρμογή να είναι εύχρηστη στον χειρισμό της.</w:t>
            </w:r>
          </w:p>
        </w:tc>
        <w:tc>
          <w:tcPr>
            <w:tcW w:w="1620" w:type="dxa"/>
            <w:tcBorders>
              <w:top w:val="nil"/>
              <w:left w:val="single" w:sz="4" w:space="0" w:color="auto"/>
              <w:bottom w:val="nil"/>
              <w:right w:val="single" w:sz="4" w:space="0" w:color="auto"/>
            </w:tcBorders>
          </w:tcPr>
          <w:p w:rsidR="00B37872" w:rsidRPr="00D15051" w:rsidRDefault="00B37872" w:rsidP="00D15051">
            <w:pPr>
              <w:pStyle w:val="Speccentered0"/>
              <w:spacing w:after="0"/>
              <w:rPr>
                <w:sz w:val="24"/>
              </w:rPr>
            </w:pPr>
            <w:r w:rsidRPr="00D15051">
              <w:rPr>
                <w:sz w:val="24"/>
              </w:rPr>
              <w:t>ΝΑΙ</w:t>
            </w:r>
          </w:p>
        </w:tc>
        <w:tc>
          <w:tcPr>
            <w:tcW w:w="1559" w:type="dxa"/>
            <w:tcBorders>
              <w:top w:val="nil"/>
              <w:left w:val="single" w:sz="4" w:space="0" w:color="auto"/>
              <w:bottom w:val="nil"/>
              <w:right w:val="single" w:sz="4" w:space="0" w:color="auto"/>
            </w:tcBorders>
          </w:tcPr>
          <w:p w:rsidR="00B37872" w:rsidRPr="00D15051" w:rsidRDefault="00B37872" w:rsidP="00D15051">
            <w:pPr>
              <w:rPr>
                <w:sz w:val="24"/>
                <w:szCs w:val="24"/>
              </w:rPr>
            </w:pPr>
          </w:p>
        </w:tc>
        <w:tc>
          <w:tcPr>
            <w:tcW w:w="1701" w:type="dxa"/>
            <w:tcBorders>
              <w:top w:val="nil"/>
              <w:left w:val="single" w:sz="4" w:space="0" w:color="auto"/>
              <w:bottom w:val="nil"/>
              <w:right w:val="single" w:sz="4" w:space="0" w:color="auto"/>
            </w:tcBorders>
          </w:tcPr>
          <w:p w:rsidR="00B37872" w:rsidRPr="00D15051" w:rsidRDefault="00B37872" w:rsidP="00D15051">
            <w:pPr>
              <w:rPr>
                <w:sz w:val="24"/>
                <w:szCs w:val="24"/>
              </w:rPr>
            </w:pPr>
          </w:p>
        </w:tc>
      </w:tr>
      <w:tr w:rsidR="00B37872" w:rsidRPr="00D15051" w:rsidTr="008877BD">
        <w:trPr>
          <w:cantSplit/>
          <w:trHeight w:val="30"/>
          <w:jc w:val="center"/>
        </w:trPr>
        <w:tc>
          <w:tcPr>
            <w:tcW w:w="602" w:type="dxa"/>
            <w:tcBorders>
              <w:top w:val="nil"/>
              <w:left w:val="single" w:sz="4" w:space="0" w:color="auto"/>
              <w:bottom w:val="nil"/>
              <w:right w:val="single" w:sz="4" w:space="0" w:color="auto"/>
            </w:tcBorders>
          </w:tcPr>
          <w:p w:rsidR="00B37872" w:rsidRPr="00D15051" w:rsidRDefault="00B37872" w:rsidP="00D15051">
            <w:pPr>
              <w:pStyle w:val="Specnumberedtitlel4"/>
              <w:tabs>
                <w:tab w:val="clear" w:pos="1440"/>
              </w:tabs>
              <w:spacing w:after="0"/>
              <w:ind w:left="0" w:firstLine="0"/>
              <w:outlineLvl w:val="9"/>
              <w:rPr>
                <w:b w:val="0"/>
                <w:sz w:val="24"/>
                <w:szCs w:val="24"/>
              </w:rPr>
            </w:pPr>
          </w:p>
        </w:tc>
        <w:tc>
          <w:tcPr>
            <w:tcW w:w="4318" w:type="dxa"/>
            <w:tcBorders>
              <w:top w:val="nil"/>
              <w:left w:val="single" w:sz="4" w:space="0" w:color="auto"/>
              <w:bottom w:val="nil"/>
              <w:right w:val="single" w:sz="4" w:space="0" w:color="auto"/>
            </w:tcBorders>
          </w:tcPr>
          <w:p w:rsidR="00B37872" w:rsidRPr="00D15051" w:rsidRDefault="00B37872" w:rsidP="00D15051">
            <w:pPr>
              <w:pStyle w:val="Specbullet"/>
              <w:spacing w:after="0"/>
              <w:rPr>
                <w:sz w:val="24"/>
              </w:rPr>
            </w:pPr>
            <w:r w:rsidRPr="00D15051">
              <w:rPr>
                <w:sz w:val="24"/>
              </w:rPr>
              <w:t>Η εφαρμογή ανά πάσα στιγμή θα καθοδηγεί το χρήστη για το τι μπορεί να εκτελέσει σε κάθε φάση του προγράμματος και θα αποκλείει αλληλοσυγκρουόμενες ενέργειες χειρισμού.</w:t>
            </w:r>
          </w:p>
        </w:tc>
        <w:tc>
          <w:tcPr>
            <w:tcW w:w="1620" w:type="dxa"/>
            <w:tcBorders>
              <w:top w:val="nil"/>
              <w:left w:val="single" w:sz="4" w:space="0" w:color="auto"/>
              <w:bottom w:val="nil"/>
              <w:right w:val="single" w:sz="4" w:space="0" w:color="auto"/>
            </w:tcBorders>
          </w:tcPr>
          <w:p w:rsidR="00B37872" w:rsidRPr="00D15051" w:rsidRDefault="00B37872" w:rsidP="00D15051">
            <w:pPr>
              <w:pStyle w:val="Speccentered0"/>
              <w:spacing w:after="0"/>
              <w:rPr>
                <w:sz w:val="24"/>
              </w:rPr>
            </w:pPr>
            <w:r w:rsidRPr="00D15051">
              <w:rPr>
                <w:sz w:val="24"/>
              </w:rPr>
              <w:t>ΝΑΙ</w:t>
            </w:r>
          </w:p>
        </w:tc>
        <w:tc>
          <w:tcPr>
            <w:tcW w:w="1559" w:type="dxa"/>
            <w:tcBorders>
              <w:top w:val="nil"/>
              <w:left w:val="single" w:sz="4" w:space="0" w:color="auto"/>
              <w:bottom w:val="nil"/>
              <w:right w:val="single" w:sz="4" w:space="0" w:color="auto"/>
            </w:tcBorders>
          </w:tcPr>
          <w:p w:rsidR="00B37872" w:rsidRPr="00D15051" w:rsidRDefault="00B37872" w:rsidP="00D15051">
            <w:pPr>
              <w:rPr>
                <w:sz w:val="24"/>
                <w:szCs w:val="24"/>
              </w:rPr>
            </w:pPr>
          </w:p>
        </w:tc>
        <w:tc>
          <w:tcPr>
            <w:tcW w:w="1701" w:type="dxa"/>
            <w:tcBorders>
              <w:top w:val="nil"/>
              <w:left w:val="single" w:sz="4" w:space="0" w:color="auto"/>
              <w:bottom w:val="nil"/>
              <w:right w:val="single" w:sz="4" w:space="0" w:color="auto"/>
            </w:tcBorders>
          </w:tcPr>
          <w:p w:rsidR="00B37872" w:rsidRPr="00D15051" w:rsidRDefault="00B37872" w:rsidP="00D15051">
            <w:pPr>
              <w:rPr>
                <w:sz w:val="24"/>
                <w:szCs w:val="24"/>
              </w:rPr>
            </w:pPr>
          </w:p>
        </w:tc>
      </w:tr>
      <w:tr w:rsidR="00B37872" w:rsidRPr="00D15051" w:rsidTr="008877BD">
        <w:trPr>
          <w:cantSplit/>
          <w:trHeight w:val="30"/>
          <w:jc w:val="center"/>
        </w:trPr>
        <w:tc>
          <w:tcPr>
            <w:tcW w:w="602" w:type="dxa"/>
            <w:tcBorders>
              <w:top w:val="nil"/>
              <w:left w:val="single" w:sz="4" w:space="0" w:color="auto"/>
              <w:bottom w:val="nil"/>
              <w:right w:val="single" w:sz="4" w:space="0" w:color="auto"/>
            </w:tcBorders>
          </w:tcPr>
          <w:p w:rsidR="00B37872" w:rsidRPr="00D15051" w:rsidRDefault="00B37872" w:rsidP="00D15051">
            <w:pPr>
              <w:pStyle w:val="Specnumberedtitlel4"/>
              <w:tabs>
                <w:tab w:val="clear" w:pos="1440"/>
              </w:tabs>
              <w:spacing w:after="0"/>
              <w:ind w:left="0" w:firstLine="0"/>
              <w:outlineLvl w:val="9"/>
              <w:rPr>
                <w:b w:val="0"/>
                <w:color w:val="000000"/>
                <w:sz w:val="24"/>
                <w:szCs w:val="24"/>
              </w:rPr>
            </w:pPr>
          </w:p>
        </w:tc>
        <w:tc>
          <w:tcPr>
            <w:tcW w:w="4318" w:type="dxa"/>
            <w:tcBorders>
              <w:top w:val="nil"/>
              <w:left w:val="single" w:sz="4" w:space="0" w:color="auto"/>
              <w:bottom w:val="nil"/>
              <w:right w:val="single" w:sz="4" w:space="0" w:color="auto"/>
            </w:tcBorders>
          </w:tcPr>
          <w:p w:rsidR="00B37872" w:rsidRPr="00D15051" w:rsidRDefault="00B37872" w:rsidP="00D15051">
            <w:pPr>
              <w:pStyle w:val="Specbullet"/>
              <w:spacing w:after="0"/>
              <w:rPr>
                <w:color w:val="000000"/>
                <w:sz w:val="24"/>
              </w:rPr>
            </w:pPr>
            <w:r w:rsidRPr="00D15051">
              <w:rPr>
                <w:color w:val="000000"/>
                <w:sz w:val="24"/>
              </w:rPr>
              <w:t xml:space="preserve">Ο χρήστης θα προειδοποιείται μέσω κατάλληλων μηνυμάτων επί της οθόνης σε περίπτωση λάθους χειρισμού, καθώς επίσης και για κάθε ενέργειά του που οδηγεί άμεσα ή μελλοντικά σε προβληματικές καταστάσεις. </w:t>
            </w:r>
          </w:p>
        </w:tc>
        <w:tc>
          <w:tcPr>
            <w:tcW w:w="1620" w:type="dxa"/>
            <w:tcBorders>
              <w:top w:val="nil"/>
              <w:left w:val="single" w:sz="4" w:space="0" w:color="auto"/>
              <w:bottom w:val="nil"/>
              <w:right w:val="single" w:sz="4" w:space="0" w:color="auto"/>
            </w:tcBorders>
          </w:tcPr>
          <w:p w:rsidR="00B37872" w:rsidRPr="00D15051" w:rsidRDefault="00B37872" w:rsidP="00D15051">
            <w:pPr>
              <w:pStyle w:val="Speccentered0"/>
              <w:spacing w:after="0"/>
              <w:rPr>
                <w:color w:val="000000"/>
                <w:sz w:val="24"/>
              </w:rPr>
            </w:pPr>
            <w:r w:rsidRPr="00D15051">
              <w:rPr>
                <w:color w:val="000000"/>
                <w:sz w:val="24"/>
              </w:rPr>
              <w:t>ΝΑΙ</w:t>
            </w:r>
          </w:p>
        </w:tc>
        <w:tc>
          <w:tcPr>
            <w:tcW w:w="1559" w:type="dxa"/>
            <w:tcBorders>
              <w:top w:val="nil"/>
              <w:left w:val="single" w:sz="4" w:space="0" w:color="auto"/>
              <w:bottom w:val="nil"/>
              <w:right w:val="single" w:sz="4" w:space="0" w:color="auto"/>
            </w:tcBorders>
          </w:tcPr>
          <w:p w:rsidR="00B37872" w:rsidRPr="00D15051" w:rsidRDefault="00B37872" w:rsidP="00D15051">
            <w:pPr>
              <w:rPr>
                <w:color w:val="000000"/>
                <w:sz w:val="24"/>
                <w:szCs w:val="24"/>
              </w:rPr>
            </w:pPr>
          </w:p>
        </w:tc>
        <w:tc>
          <w:tcPr>
            <w:tcW w:w="1701" w:type="dxa"/>
            <w:tcBorders>
              <w:top w:val="nil"/>
              <w:left w:val="single" w:sz="4" w:space="0" w:color="auto"/>
              <w:bottom w:val="nil"/>
              <w:right w:val="single" w:sz="4" w:space="0" w:color="auto"/>
            </w:tcBorders>
          </w:tcPr>
          <w:p w:rsidR="00B37872" w:rsidRPr="00D15051" w:rsidRDefault="00B37872" w:rsidP="00D15051">
            <w:pPr>
              <w:rPr>
                <w:color w:val="000000"/>
                <w:sz w:val="24"/>
                <w:szCs w:val="24"/>
              </w:rPr>
            </w:pPr>
          </w:p>
        </w:tc>
      </w:tr>
      <w:tr w:rsidR="00B37872" w:rsidRPr="00D15051" w:rsidTr="008877BD">
        <w:trPr>
          <w:cantSplit/>
          <w:trHeight w:val="30"/>
          <w:jc w:val="center"/>
        </w:trPr>
        <w:tc>
          <w:tcPr>
            <w:tcW w:w="602" w:type="dxa"/>
            <w:tcBorders>
              <w:top w:val="nil"/>
              <w:left w:val="single" w:sz="4" w:space="0" w:color="auto"/>
              <w:bottom w:val="single" w:sz="4" w:space="0" w:color="auto"/>
              <w:right w:val="single" w:sz="4" w:space="0" w:color="auto"/>
            </w:tcBorders>
          </w:tcPr>
          <w:p w:rsidR="00B37872" w:rsidRPr="00D15051" w:rsidRDefault="00B37872" w:rsidP="00D15051">
            <w:pPr>
              <w:pStyle w:val="Specnumberedtitlel4"/>
              <w:tabs>
                <w:tab w:val="clear" w:pos="1440"/>
              </w:tabs>
              <w:spacing w:after="0"/>
              <w:ind w:left="0" w:firstLine="0"/>
              <w:outlineLvl w:val="9"/>
              <w:rPr>
                <w:b w:val="0"/>
                <w:color w:val="000000"/>
                <w:sz w:val="24"/>
                <w:szCs w:val="24"/>
              </w:rPr>
            </w:pPr>
          </w:p>
        </w:tc>
        <w:tc>
          <w:tcPr>
            <w:tcW w:w="4318" w:type="dxa"/>
            <w:tcBorders>
              <w:top w:val="nil"/>
              <w:left w:val="single" w:sz="4" w:space="0" w:color="auto"/>
              <w:bottom w:val="single" w:sz="4" w:space="0" w:color="auto"/>
              <w:right w:val="single" w:sz="4" w:space="0" w:color="auto"/>
            </w:tcBorders>
          </w:tcPr>
          <w:p w:rsidR="00B37872" w:rsidRPr="00D15051" w:rsidRDefault="00B37872" w:rsidP="00D15051">
            <w:pPr>
              <w:pStyle w:val="Specbullet"/>
              <w:spacing w:after="0"/>
              <w:rPr>
                <w:color w:val="000000"/>
                <w:sz w:val="24"/>
              </w:rPr>
            </w:pPr>
            <w:r w:rsidRPr="00D15051">
              <w:rPr>
                <w:color w:val="000000"/>
                <w:sz w:val="24"/>
              </w:rPr>
              <w:t>Προσαρμοστικότητα ως προς τις ανάγκες του χρήστη (</w:t>
            </w:r>
            <w:r w:rsidRPr="00D15051">
              <w:rPr>
                <w:color w:val="000000"/>
                <w:sz w:val="24"/>
                <w:lang w:val="en-US"/>
              </w:rPr>
              <w:t>personalized</w:t>
            </w:r>
            <w:r w:rsidRPr="00D15051">
              <w:rPr>
                <w:color w:val="000000"/>
                <w:sz w:val="24"/>
              </w:rPr>
              <w:t xml:space="preserve"> </w:t>
            </w:r>
            <w:r w:rsidRPr="00D15051">
              <w:rPr>
                <w:color w:val="000000"/>
                <w:sz w:val="24"/>
                <w:lang w:val="en-US"/>
              </w:rPr>
              <w:t>views</w:t>
            </w:r>
            <w:r w:rsidRPr="00D15051">
              <w:rPr>
                <w:color w:val="000000"/>
                <w:sz w:val="24"/>
              </w:rPr>
              <w:t>).</w:t>
            </w:r>
          </w:p>
        </w:tc>
        <w:tc>
          <w:tcPr>
            <w:tcW w:w="1620" w:type="dxa"/>
            <w:tcBorders>
              <w:top w:val="nil"/>
              <w:left w:val="single" w:sz="4" w:space="0" w:color="auto"/>
              <w:bottom w:val="single" w:sz="4" w:space="0" w:color="auto"/>
              <w:right w:val="single" w:sz="4" w:space="0" w:color="auto"/>
            </w:tcBorders>
          </w:tcPr>
          <w:p w:rsidR="00B37872" w:rsidRPr="00D15051" w:rsidRDefault="00B37872" w:rsidP="00D15051">
            <w:pPr>
              <w:pStyle w:val="Speccentered0"/>
              <w:spacing w:after="0"/>
              <w:rPr>
                <w:color w:val="000000"/>
                <w:sz w:val="24"/>
              </w:rPr>
            </w:pPr>
            <w:r w:rsidRPr="00D15051">
              <w:rPr>
                <w:color w:val="000000"/>
                <w:sz w:val="24"/>
              </w:rPr>
              <w:t>ΝΑΙ</w:t>
            </w:r>
          </w:p>
        </w:tc>
        <w:tc>
          <w:tcPr>
            <w:tcW w:w="1559" w:type="dxa"/>
            <w:tcBorders>
              <w:top w:val="nil"/>
              <w:left w:val="single" w:sz="4" w:space="0" w:color="auto"/>
              <w:bottom w:val="single" w:sz="4" w:space="0" w:color="auto"/>
              <w:right w:val="single" w:sz="4" w:space="0" w:color="auto"/>
            </w:tcBorders>
          </w:tcPr>
          <w:p w:rsidR="00B37872" w:rsidRPr="00D15051" w:rsidRDefault="00B37872" w:rsidP="00D15051">
            <w:pPr>
              <w:rPr>
                <w:color w:val="000000"/>
                <w:sz w:val="24"/>
                <w:szCs w:val="24"/>
              </w:rPr>
            </w:pPr>
          </w:p>
        </w:tc>
        <w:tc>
          <w:tcPr>
            <w:tcW w:w="1701" w:type="dxa"/>
            <w:tcBorders>
              <w:top w:val="nil"/>
              <w:left w:val="single" w:sz="4" w:space="0" w:color="auto"/>
              <w:bottom w:val="single" w:sz="4" w:space="0" w:color="auto"/>
              <w:right w:val="single" w:sz="4" w:space="0" w:color="auto"/>
            </w:tcBorders>
          </w:tcPr>
          <w:p w:rsidR="00B37872" w:rsidRPr="00D15051" w:rsidRDefault="00B37872" w:rsidP="00D15051">
            <w:pPr>
              <w:rPr>
                <w:color w:val="000000"/>
                <w:sz w:val="24"/>
                <w:szCs w:val="24"/>
              </w:rPr>
            </w:pPr>
          </w:p>
        </w:tc>
      </w:tr>
      <w:tr w:rsidR="00B37872" w:rsidRPr="00D15051" w:rsidTr="008877BD">
        <w:trPr>
          <w:cantSplit/>
          <w:trHeight w:val="30"/>
          <w:jc w:val="center"/>
        </w:trPr>
        <w:tc>
          <w:tcPr>
            <w:tcW w:w="602" w:type="dxa"/>
          </w:tcPr>
          <w:p w:rsidR="00B37872" w:rsidRPr="00D15051" w:rsidRDefault="004012C6" w:rsidP="00D15051">
            <w:pPr>
              <w:pStyle w:val="Specnumberedtitlel4"/>
              <w:tabs>
                <w:tab w:val="clear" w:pos="1440"/>
              </w:tabs>
              <w:spacing w:after="0"/>
              <w:ind w:left="0" w:firstLine="0"/>
              <w:outlineLvl w:val="9"/>
              <w:rPr>
                <w:b w:val="0"/>
                <w:color w:val="000000"/>
                <w:sz w:val="24"/>
                <w:szCs w:val="24"/>
              </w:rPr>
            </w:pPr>
            <w:bookmarkStart w:id="79" w:name="_Toc90871165"/>
            <w:bookmarkStart w:id="80" w:name="_Toc90871951"/>
            <w:bookmarkStart w:id="81" w:name="_Toc90951872"/>
            <w:bookmarkStart w:id="82" w:name="_Toc90871166"/>
            <w:bookmarkStart w:id="83" w:name="_Toc90871952"/>
            <w:bookmarkStart w:id="84" w:name="_Toc90951873"/>
            <w:bookmarkStart w:id="85" w:name="_Toc315281905"/>
            <w:bookmarkEnd w:id="79"/>
            <w:bookmarkEnd w:id="80"/>
            <w:bookmarkEnd w:id="81"/>
            <w:bookmarkEnd w:id="82"/>
            <w:bookmarkEnd w:id="83"/>
            <w:bookmarkEnd w:id="84"/>
            <w:r w:rsidRPr="00D15051">
              <w:rPr>
                <w:b w:val="0"/>
                <w:color w:val="000000"/>
                <w:sz w:val="24"/>
                <w:szCs w:val="24"/>
              </w:rPr>
              <w:t>3</w:t>
            </w:r>
            <w:r w:rsidR="00B37872" w:rsidRPr="00D15051">
              <w:rPr>
                <w:b w:val="0"/>
                <w:color w:val="000000"/>
                <w:sz w:val="24"/>
                <w:szCs w:val="24"/>
              </w:rPr>
              <w:t>.8</w:t>
            </w:r>
            <w:bookmarkEnd w:id="85"/>
          </w:p>
        </w:tc>
        <w:tc>
          <w:tcPr>
            <w:tcW w:w="4318" w:type="dxa"/>
            <w:tcBorders>
              <w:top w:val="single" w:sz="4" w:space="0" w:color="auto"/>
            </w:tcBorders>
          </w:tcPr>
          <w:p w:rsidR="00B37872" w:rsidRPr="00D15051" w:rsidRDefault="00B37872" w:rsidP="00D15051">
            <w:pPr>
              <w:pStyle w:val="Specbody0"/>
              <w:spacing w:after="0"/>
              <w:rPr>
                <w:color w:val="000000"/>
                <w:sz w:val="24"/>
              </w:rPr>
            </w:pPr>
            <w:r w:rsidRPr="00D15051">
              <w:rPr>
                <w:color w:val="000000"/>
                <w:sz w:val="24"/>
              </w:rPr>
              <w:t xml:space="preserve">Η εφαρμογή λογισμικού θα πρέπει να λειτουργεί στους υφιστάμενους σταθμούς εργασίας σε περιβάλλον </w:t>
            </w:r>
            <w:r w:rsidRPr="00D15051">
              <w:rPr>
                <w:color w:val="000000"/>
                <w:sz w:val="24"/>
                <w:lang w:val="en-US"/>
              </w:rPr>
              <w:t>MS</w:t>
            </w:r>
            <w:r w:rsidRPr="00D15051">
              <w:rPr>
                <w:color w:val="000000"/>
                <w:sz w:val="24"/>
              </w:rPr>
              <w:t xml:space="preserve"> </w:t>
            </w:r>
            <w:r w:rsidRPr="00D15051">
              <w:rPr>
                <w:color w:val="000000"/>
                <w:sz w:val="24"/>
                <w:lang w:val="en-US"/>
              </w:rPr>
              <w:t>Windows</w:t>
            </w:r>
            <w:r w:rsidR="00BB1294" w:rsidRPr="00D15051">
              <w:rPr>
                <w:color w:val="000000"/>
                <w:sz w:val="24"/>
              </w:rPr>
              <w:t xml:space="preserve"> από </w:t>
            </w:r>
            <w:r w:rsidR="00BB1294" w:rsidRPr="00D15051">
              <w:rPr>
                <w:color w:val="000000"/>
                <w:sz w:val="24"/>
                <w:lang w:val="en-US"/>
              </w:rPr>
              <w:t>XP</w:t>
            </w:r>
            <w:r w:rsidR="00BB1294" w:rsidRPr="00D15051">
              <w:rPr>
                <w:color w:val="000000"/>
                <w:sz w:val="24"/>
              </w:rPr>
              <w:t xml:space="preserve"> και άνω.</w:t>
            </w:r>
          </w:p>
        </w:tc>
        <w:tc>
          <w:tcPr>
            <w:tcW w:w="1620" w:type="dxa"/>
            <w:tcBorders>
              <w:top w:val="single" w:sz="4" w:space="0" w:color="auto"/>
            </w:tcBorders>
            <w:vAlign w:val="center"/>
          </w:tcPr>
          <w:p w:rsidR="00B37872" w:rsidRPr="00D15051" w:rsidRDefault="00B37872" w:rsidP="008877BD">
            <w:pPr>
              <w:pStyle w:val="Speccentered0"/>
              <w:spacing w:after="0"/>
              <w:rPr>
                <w:color w:val="000000"/>
                <w:sz w:val="24"/>
              </w:rPr>
            </w:pPr>
            <w:r w:rsidRPr="00D15051">
              <w:rPr>
                <w:color w:val="000000"/>
                <w:sz w:val="24"/>
              </w:rPr>
              <w:t>ΝΑΙ</w:t>
            </w:r>
          </w:p>
        </w:tc>
        <w:tc>
          <w:tcPr>
            <w:tcW w:w="1559" w:type="dxa"/>
            <w:tcBorders>
              <w:top w:val="single" w:sz="4" w:space="0" w:color="auto"/>
            </w:tcBorders>
            <w:vAlign w:val="center"/>
          </w:tcPr>
          <w:p w:rsidR="00B37872" w:rsidRPr="00D15051" w:rsidRDefault="00B37872" w:rsidP="008877BD">
            <w:pPr>
              <w:jc w:val="center"/>
              <w:rPr>
                <w:color w:val="000000"/>
                <w:sz w:val="24"/>
                <w:szCs w:val="24"/>
              </w:rPr>
            </w:pPr>
          </w:p>
        </w:tc>
        <w:tc>
          <w:tcPr>
            <w:tcW w:w="1701" w:type="dxa"/>
            <w:tcBorders>
              <w:top w:val="single" w:sz="4" w:space="0" w:color="auto"/>
            </w:tcBorders>
            <w:vAlign w:val="center"/>
          </w:tcPr>
          <w:p w:rsidR="00B37872" w:rsidRPr="00D15051" w:rsidRDefault="00B37872" w:rsidP="008877BD">
            <w:pPr>
              <w:jc w:val="center"/>
              <w:rPr>
                <w:color w:val="000000"/>
                <w:sz w:val="24"/>
                <w:szCs w:val="24"/>
              </w:rPr>
            </w:pPr>
          </w:p>
        </w:tc>
      </w:tr>
      <w:tr w:rsidR="00B37872" w:rsidRPr="00D15051" w:rsidTr="008877BD">
        <w:trPr>
          <w:cantSplit/>
          <w:trHeight w:val="30"/>
          <w:jc w:val="center"/>
        </w:trPr>
        <w:tc>
          <w:tcPr>
            <w:tcW w:w="602" w:type="dxa"/>
            <w:tcBorders>
              <w:bottom w:val="single" w:sz="4" w:space="0" w:color="auto"/>
            </w:tcBorders>
          </w:tcPr>
          <w:p w:rsidR="00B37872" w:rsidRPr="00D15051" w:rsidRDefault="004012C6" w:rsidP="00D15051">
            <w:pPr>
              <w:pStyle w:val="Specnumberedtitlel4"/>
              <w:numPr>
                <w:ilvl w:val="7"/>
                <w:numId w:val="0"/>
              </w:numPr>
              <w:tabs>
                <w:tab w:val="num" w:pos="1440"/>
              </w:tabs>
              <w:spacing w:after="0"/>
              <w:ind w:left="1440" w:hanging="1440"/>
              <w:outlineLvl w:val="9"/>
              <w:rPr>
                <w:b w:val="0"/>
                <w:color w:val="000000"/>
                <w:sz w:val="24"/>
                <w:szCs w:val="24"/>
              </w:rPr>
            </w:pPr>
            <w:bookmarkStart w:id="86" w:name="_Toc90871169"/>
            <w:bookmarkStart w:id="87" w:name="_Toc90871955"/>
            <w:bookmarkStart w:id="88" w:name="_Toc90951876"/>
            <w:bookmarkStart w:id="89" w:name="_Toc90871170"/>
            <w:bookmarkStart w:id="90" w:name="_Toc90871956"/>
            <w:bookmarkStart w:id="91" w:name="_Toc90951877"/>
            <w:bookmarkStart w:id="92" w:name="_Toc90871171"/>
            <w:bookmarkStart w:id="93" w:name="_Toc90871957"/>
            <w:bookmarkStart w:id="94" w:name="_Toc90951878"/>
            <w:bookmarkStart w:id="95" w:name="_Toc90871172"/>
            <w:bookmarkStart w:id="96" w:name="_Toc90871958"/>
            <w:bookmarkStart w:id="97" w:name="_Toc90951879"/>
            <w:bookmarkStart w:id="98" w:name="_Toc90871173"/>
            <w:bookmarkStart w:id="99" w:name="_Toc90871959"/>
            <w:bookmarkStart w:id="100" w:name="_Toc90951880"/>
            <w:bookmarkStart w:id="101" w:name="_Toc31528190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D15051">
              <w:rPr>
                <w:b w:val="0"/>
                <w:color w:val="000000"/>
                <w:sz w:val="24"/>
                <w:szCs w:val="24"/>
              </w:rPr>
              <w:t>3</w:t>
            </w:r>
            <w:r w:rsidR="00B37872" w:rsidRPr="00D15051">
              <w:rPr>
                <w:b w:val="0"/>
                <w:color w:val="000000"/>
                <w:sz w:val="24"/>
                <w:szCs w:val="24"/>
              </w:rPr>
              <w:t>.</w:t>
            </w:r>
            <w:bookmarkEnd w:id="101"/>
            <w:r w:rsidR="00955E4B" w:rsidRPr="00D15051">
              <w:rPr>
                <w:b w:val="0"/>
                <w:color w:val="000000"/>
                <w:sz w:val="24"/>
                <w:szCs w:val="24"/>
              </w:rPr>
              <w:t>9</w:t>
            </w:r>
          </w:p>
        </w:tc>
        <w:tc>
          <w:tcPr>
            <w:tcW w:w="4318" w:type="dxa"/>
            <w:tcBorders>
              <w:bottom w:val="single" w:sz="4" w:space="0" w:color="auto"/>
            </w:tcBorders>
          </w:tcPr>
          <w:p w:rsidR="00B37872" w:rsidRPr="00D15051" w:rsidRDefault="00B37872" w:rsidP="00D15051">
            <w:pPr>
              <w:pStyle w:val="Specbody0"/>
              <w:spacing w:after="0"/>
              <w:rPr>
                <w:color w:val="000000"/>
                <w:sz w:val="24"/>
              </w:rPr>
            </w:pPr>
            <w:r w:rsidRPr="00D15051">
              <w:rPr>
                <w:color w:val="000000"/>
                <w:sz w:val="24"/>
              </w:rPr>
              <w:t>Να υπάρχει δυνατότητα υποστήριξης ταυτόχρονων χρηστών. Να αναφερθεί ο αριθμός.</w:t>
            </w:r>
          </w:p>
        </w:tc>
        <w:tc>
          <w:tcPr>
            <w:tcW w:w="1620" w:type="dxa"/>
            <w:tcBorders>
              <w:bottom w:val="single" w:sz="4" w:space="0" w:color="auto"/>
            </w:tcBorders>
            <w:vAlign w:val="center"/>
          </w:tcPr>
          <w:p w:rsidR="00B37872" w:rsidRPr="00D15051" w:rsidRDefault="00B37872" w:rsidP="008877BD">
            <w:pPr>
              <w:pStyle w:val="Speccentered0"/>
              <w:spacing w:after="0"/>
              <w:rPr>
                <w:color w:val="000000"/>
                <w:sz w:val="24"/>
              </w:rPr>
            </w:pPr>
            <w:r w:rsidRPr="00D15051">
              <w:rPr>
                <w:color w:val="000000"/>
                <w:sz w:val="24"/>
              </w:rPr>
              <w:t>ΝΑΙ</w:t>
            </w:r>
          </w:p>
        </w:tc>
        <w:tc>
          <w:tcPr>
            <w:tcW w:w="1559" w:type="dxa"/>
            <w:tcBorders>
              <w:bottom w:val="single" w:sz="4" w:space="0" w:color="auto"/>
            </w:tcBorders>
            <w:vAlign w:val="center"/>
          </w:tcPr>
          <w:p w:rsidR="00B37872" w:rsidRPr="00D15051" w:rsidRDefault="00B37872" w:rsidP="008877BD">
            <w:pPr>
              <w:jc w:val="center"/>
              <w:rPr>
                <w:color w:val="000000"/>
                <w:sz w:val="24"/>
                <w:szCs w:val="24"/>
              </w:rPr>
            </w:pPr>
          </w:p>
        </w:tc>
        <w:tc>
          <w:tcPr>
            <w:tcW w:w="1701" w:type="dxa"/>
            <w:tcBorders>
              <w:bottom w:val="single" w:sz="4" w:space="0" w:color="auto"/>
            </w:tcBorders>
            <w:vAlign w:val="center"/>
          </w:tcPr>
          <w:p w:rsidR="00B37872" w:rsidRPr="00D15051" w:rsidRDefault="00B37872" w:rsidP="008877BD">
            <w:pPr>
              <w:jc w:val="center"/>
              <w:rPr>
                <w:color w:val="000000"/>
                <w:sz w:val="24"/>
                <w:szCs w:val="24"/>
              </w:rPr>
            </w:pPr>
          </w:p>
        </w:tc>
      </w:tr>
      <w:tr w:rsidR="00B37872" w:rsidRPr="00D15051" w:rsidTr="008877BD">
        <w:trPr>
          <w:cantSplit/>
          <w:trHeight w:val="30"/>
          <w:jc w:val="center"/>
        </w:trPr>
        <w:tc>
          <w:tcPr>
            <w:tcW w:w="602" w:type="dxa"/>
          </w:tcPr>
          <w:p w:rsidR="00B37872" w:rsidRPr="00D15051" w:rsidRDefault="004012C6" w:rsidP="00D15051">
            <w:pPr>
              <w:pStyle w:val="Specnumberedtitlel4"/>
              <w:numPr>
                <w:ilvl w:val="7"/>
                <w:numId w:val="0"/>
              </w:numPr>
              <w:tabs>
                <w:tab w:val="num" w:pos="1440"/>
              </w:tabs>
              <w:spacing w:after="0"/>
              <w:ind w:left="1440" w:hanging="1440"/>
              <w:outlineLvl w:val="9"/>
              <w:rPr>
                <w:b w:val="0"/>
                <w:color w:val="000000"/>
                <w:sz w:val="24"/>
                <w:szCs w:val="24"/>
              </w:rPr>
            </w:pPr>
            <w:bookmarkStart w:id="102" w:name="_Toc90871174"/>
            <w:bookmarkStart w:id="103" w:name="_Toc90871960"/>
            <w:bookmarkStart w:id="104" w:name="_Toc90951881"/>
            <w:bookmarkStart w:id="105" w:name="_Toc90871178"/>
            <w:bookmarkStart w:id="106" w:name="_Toc90871964"/>
            <w:bookmarkStart w:id="107" w:name="_Toc90951885"/>
            <w:bookmarkStart w:id="108" w:name="_Toc315281909"/>
            <w:bookmarkEnd w:id="102"/>
            <w:bookmarkEnd w:id="103"/>
            <w:bookmarkEnd w:id="104"/>
            <w:bookmarkEnd w:id="105"/>
            <w:bookmarkEnd w:id="106"/>
            <w:bookmarkEnd w:id="107"/>
            <w:r w:rsidRPr="00D15051">
              <w:rPr>
                <w:b w:val="0"/>
                <w:color w:val="000000"/>
                <w:sz w:val="24"/>
                <w:szCs w:val="24"/>
              </w:rPr>
              <w:t>3</w:t>
            </w:r>
            <w:r w:rsidR="00B37872" w:rsidRPr="00D15051">
              <w:rPr>
                <w:b w:val="0"/>
                <w:color w:val="000000"/>
                <w:sz w:val="24"/>
                <w:szCs w:val="24"/>
              </w:rPr>
              <w:t>.1</w:t>
            </w:r>
            <w:bookmarkEnd w:id="108"/>
            <w:r w:rsidR="00955E4B" w:rsidRPr="00D15051">
              <w:rPr>
                <w:b w:val="0"/>
                <w:color w:val="000000"/>
                <w:sz w:val="24"/>
                <w:szCs w:val="24"/>
              </w:rPr>
              <w:t>0</w:t>
            </w:r>
          </w:p>
        </w:tc>
        <w:tc>
          <w:tcPr>
            <w:tcW w:w="4318" w:type="dxa"/>
          </w:tcPr>
          <w:p w:rsidR="00B37872" w:rsidRPr="00D15051" w:rsidRDefault="00B37872" w:rsidP="00D15051">
            <w:pPr>
              <w:pStyle w:val="Specbody0"/>
              <w:spacing w:after="0"/>
              <w:rPr>
                <w:color w:val="000000"/>
                <w:sz w:val="24"/>
              </w:rPr>
            </w:pPr>
            <w:r w:rsidRPr="00D15051">
              <w:rPr>
                <w:color w:val="000000"/>
                <w:sz w:val="24"/>
              </w:rPr>
              <w:t>Να υπάρχει η δυνατότητα πλοήγησης (</w:t>
            </w:r>
            <w:r w:rsidRPr="00D15051">
              <w:rPr>
                <w:color w:val="000000"/>
                <w:sz w:val="24"/>
                <w:lang w:val="en-US"/>
              </w:rPr>
              <w:t>navigation</w:t>
            </w:r>
            <w:r w:rsidRPr="00D15051">
              <w:rPr>
                <w:color w:val="000000"/>
                <w:sz w:val="24"/>
              </w:rPr>
              <w:t>) μεταξύ επιλογών και ιεραρχιών (μετακίνηση από το συνολικό στη λεπτομέρεια).</w:t>
            </w:r>
          </w:p>
        </w:tc>
        <w:tc>
          <w:tcPr>
            <w:tcW w:w="1620" w:type="dxa"/>
            <w:vAlign w:val="center"/>
          </w:tcPr>
          <w:p w:rsidR="00B37872" w:rsidRPr="00D15051" w:rsidRDefault="00B37872" w:rsidP="008877BD">
            <w:pPr>
              <w:pStyle w:val="Speccentered0"/>
              <w:spacing w:after="0"/>
              <w:rPr>
                <w:color w:val="000000"/>
                <w:sz w:val="24"/>
              </w:rPr>
            </w:pPr>
            <w:r w:rsidRPr="00D15051">
              <w:rPr>
                <w:color w:val="000000"/>
                <w:sz w:val="24"/>
              </w:rPr>
              <w:t>ΝΑΙ</w:t>
            </w:r>
          </w:p>
        </w:tc>
        <w:tc>
          <w:tcPr>
            <w:tcW w:w="1559" w:type="dxa"/>
            <w:vAlign w:val="center"/>
          </w:tcPr>
          <w:p w:rsidR="00B37872" w:rsidRPr="00D15051" w:rsidRDefault="00B37872" w:rsidP="008877BD">
            <w:pPr>
              <w:jc w:val="center"/>
              <w:rPr>
                <w:color w:val="000000"/>
                <w:sz w:val="24"/>
                <w:szCs w:val="24"/>
              </w:rPr>
            </w:pPr>
          </w:p>
        </w:tc>
        <w:tc>
          <w:tcPr>
            <w:tcW w:w="1701" w:type="dxa"/>
            <w:vAlign w:val="center"/>
          </w:tcPr>
          <w:p w:rsidR="00B37872" w:rsidRPr="00D15051" w:rsidRDefault="00B37872" w:rsidP="008877BD">
            <w:pPr>
              <w:jc w:val="center"/>
              <w:rPr>
                <w:color w:val="000000"/>
                <w:sz w:val="24"/>
                <w:szCs w:val="24"/>
              </w:rPr>
            </w:pPr>
          </w:p>
        </w:tc>
      </w:tr>
      <w:tr w:rsidR="00B37872" w:rsidRPr="00D15051" w:rsidTr="008877BD">
        <w:trPr>
          <w:cantSplit/>
          <w:trHeight w:val="30"/>
          <w:jc w:val="center"/>
        </w:trPr>
        <w:tc>
          <w:tcPr>
            <w:tcW w:w="602" w:type="dxa"/>
          </w:tcPr>
          <w:p w:rsidR="00B37872" w:rsidRPr="00D15051" w:rsidRDefault="004012C6" w:rsidP="00D15051">
            <w:pPr>
              <w:pStyle w:val="Specnumberedtitlel4"/>
              <w:numPr>
                <w:ilvl w:val="7"/>
                <w:numId w:val="0"/>
              </w:numPr>
              <w:tabs>
                <w:tab w:val="num" w:pos="1440"/>
              </w:tabs>
              <w:spacing w:after="0"/>
              <w:ind w:left="1440" w:hanging="1440"/>
              <w:outlineLvl w:val="9"/>
              <w:rPr>
                <w:b w:val="0"/>
                <w:color w:val="000000"/>
                <w:sz w:val="24"/>
                <w:szCs w:val="24"/>
              </w:rPr>
            </w:pPr>
            <w:bookmarkStart w:id="109" w:name="_Toc90871179"/>
            <w:bookmarkStart w:id="110" w:name="_Toc90871965"/>
            <w:bookmarkStart w:id="111" w:name="_Toc90951886"/>
            <w:bookmarkStart w:id="112" w:name="_Toc315281910"/>
            <w:bookmarkEnd w:id="109"/>
            <w:bookmarkEnd w:id="110"/>
            <w:bookmarkEnd w:id="111"/>
            <w:r w:rsidRPr="00D15051">
              <w:rPr>
                <w:b w:val="0"/>
                <w:color w:val="000000"/>
                <w:sz w:val="24"/>
                <w:szCs w:val="24"/>
              </w:rPr>
              <w:t>3</w:t>
            </w:r>
            <w:r w:rsidR="00B37872" w:rsidRPr="00D15051">
              <w:rPr>
                <w:b w:val="0"/>
                <w:color w:val="000000"/>
                <w:sz w:val="24"/>
                <w:szCs w:val="24"/>
              </w:rPr>
              <w:t>.1</w:t>
            </w:r>
            <w:r w:rsidR="00955E4B" w:rsidRPr="00D15051">
              <w:rPr>
                <w:b w:val="0"/>
                <w:color w:val="000000"/>
                <w:sz w:val="24"/>
                <w:szCs w:val="24"/>
              </w:rPr>
              <w:t>1</w:t>
            </w:r>
            <w:bookmarkEnd w:id="112"/>
          </w:p>
        </w:tc>
        <w:tc>
          <w:tcPr>
            <w:tcW w:w="4318" w:type="dxa"/>
          </w:tcPr>
          <w:p w:rsidR="00B37872" w:rsidRPr="00D15051" w:rsidRDefault="007C4423" w:rsidP="00D15051">
            <w:pPr>
              <w:pStyle w:val="Specbody0"/>
              <w:spacing w:after="0"/>
              <w:rPr>
                <w:color w:val="000000"/>
                <w:sz w:val="24"/>
              </w:rPr>
            </w:pPr>
            <w:r w:rsidRPr="00D15051">
              <w:rPr>
                <w:color w:val="000000"/>
                <w:sz w:val="24"/>
              </w:rPr>
              <w:t>Θ</w:t>
            </w:r>
            <w:r w:rsidR="00B37872" w:rsidRPr="00D15051">
              <w:rPr>
                <w:color w:val="000000"/>
                <w:sz w:val="24"/>
              </w:rPr>
              <w:t>α</w:t>
            </w:r>
            <w:r w:rsidRPr="00D15051">
              <w:rPr>
                <w:color w:val="000000"/>
                <w:sz w:val="24"/>
              </w:rPr>
              <w:t xml:space="preserve"> μπορεί με την προσθήκη κουμπιών εντολών να</w:t>
            </w:r>
            <w:r w:rsidR="00B37872" w:rsidRPr="00D15051">
              <w:rPr>
                <w:color w:val="000000"/>
                <w:sz w:val="24"/>
              </w:rPr>
              <w:t xml:space="preserve"> επικοινωνεί με άλλα εργαλεία (πχ επεξεργαστές κειμένου, </w:t>
            </w:r>
            <w:r w:rsidR="00B37872" w:rsidRPr="00D15051">
              <w:rPr>
                <w:sz w:val="24"/>
                <w:lang w:val="en-US"/>
              </w:rPr>
              <w:t>excel</w:t>
            </w:r>
            <w:r w:rsidR="00B37872" w:rsidRPr="00D15051">
              <w:rPr>
                <w:color w:val="000000"/>
                <w:sz w:val="24"/>
              </w:rPr>
              <w:t>, .</w:t>
            </w:r>
            <w:r w:rsidR="00B37872" w:rsidRPr="00D15051">
              <w:rPr>
                <w:color w:val="000000"/>
                <w:sz w:val="24"/>
                <w:lang w:val="en-US"/>
              </w:rPr>
              <w:t>pdf</w:t>
            </w:r>
            <w:r w:rsidR="00B37872" w:rsidRPr="00D15051">
              <w:rPr>
                <w:color w:val="000000"/>
                <w:sz w:val="24"/>
              </w:rPr>
              <w:t>, προγράμματα ηλεκτρονικού ταχυδρομείου</w:t>
            </w:r>
            <w:r w:rsidR="00783C32" w:rsidRPr="00D15051">
              <w:rPr>
                <w:color w:val="000000"/>
                <w:sz w:val="24"/>
              </w:rPr>
              <w:t xml:space="preserve"> ή άλλα παρόμοια προγράμματα ελεύθερου λογισμικού ανοιχτού κώδικα,</w:t>
            </w:r>
            <w:r w:rsidR="00791E08" w:rsidRPr="00D15051">
              <w:rPr>
                <w:color w:val="000000"/>
                <w:sz w:val="24"/>
              </w:rPr>
              <w:t xml:space="preserve"> </w:t>
            </w:r>
            <w:r w:rsidR="00783C32" w:rsidRPr="00D15051">
              <w:rPr>
                <w:color w:val="000000"/>
                <w:sz w:val="24"/>
              </w:rPr>
              <w:t>π.χ.</w:t>
            </w:r>
            <w:r w:rsidR="00783C32" w:rsidRPr="00D15051">
              <w:rPr>
                <w:color w:val="000000"/>
                <w:sz w:val="24"/>
                <w:lang w:val="en-US"/>
              </w:rPr>
              <w:t>Open</w:t>
            </w:r>
            <w:r w:rsidR="00783C32" w:rsidRPr="00D15051">
              <w:rPr>
                <w:color w:val="000000"/>
                <w:sz w:val="24"/>
              </w:rPr>
              <w:t xml:space="preserve"> &amp; </w:t>
            </w:r>
            <w:r w:rsidR="008439D7" w:rsidRPr="00D15051">
              <w:rPr>
                <w:color w:val="000000"/>
                <w:sz w:val="24"/>
                <w:lang w:val="en-US"/>
              </w:rPr>
              <w:t>Libr</w:t>
            </w:r>
            <w:r w:rsidR="00783C32" w:rsidRPr="00D15051">
              <w:rPr>
                <w:color w:val="000000"/>
                <w:sz w:val="24"/>
                <w:lang w:val="en-US"/>
              </w:rPr>
              <w:t>e</w:t>
            </w:r>
            <w:r w:rsidR="00783C32" w:rsidRPr="00D15051">
              <w:rPr>
                <w:color w:val="000000"/>
                <w:sz w:val="24"/>
              </w:rPr>
              <w:t xml:space="preserve"> </w:t>
            </w:r>
            <w:r w:rsidR="00783C32" w:rsidRPr="00D15051">
              <w:rPr>
                <w:color w:val="000000"/>
                <w:sz w:val="24"/>
                <w:lang w:val="en-US"/>
              </w:rPr>
              <w:t>Office</w:t>
            </w:r>
            <w:r w:rsidR="00B37872" w:rsidRPr="00D15051">
              <w:rPr>
                <w:color w:val="000000"/>
                <w:sz w:val="24"/>
              </w:rPr>
              <w:t>).</w:t>
            </w:r>
          </w:p>
        </w:tc>
        <w:tc>
          <w:tcPr>
            <w:tcW w:w="1620" w:type="dxa"/>
            <w:vAlign w:val="center"/>
          </w:tcPr>
          <w:p w:rsidR="00B37872" w:rsidRPr="00D15051" w:rsidRDefault="00B37872" w:rsidP="008877BD">
            <w:pPr>
              <w:pStyle w:val="Speccentered0"/>
              <w:spacing w:after="0"/>
              <w:rPr>
                <w:color w:val="000000"/>
                <w:sz w:val="24"/>
              </w:rPr>
            </w:pPr>
            <w:r w:rsidRPr="00D15051">
              <w:rPr>
                <w:color w:val="000000"/>
                <w:sz w:val="24"/>
              </w:rPr>
              <w:t>ΝΑΙ</w:t>
            </w:r>
          </w:p>
        </w:tc>
        <w:tc>
          <w:tcPr>
            <w:tcW w:w="1559" w:type="dxa"/>
            <w:vAlign w:val="center"/>
          </w:tcPr>
          <w:p w:rsidR="00B37872" w:rsidRPr="00D15051" w:rsidRDefault="00B37872" w:rsidP="008877BD">
            <w:pPr>
              <w:jc w:val="center"/>
              <w:rPr>
                <w:color w:val="000000"/>
                <w:sz w:val="24"/>
                <w:szCs w:val="24"/>
              </w:rPr>
            </w:pPr>
          </w:p>
        </w:tc>
        <w:tc>
          <w:tcPr>
            <w:tcW w:w="1701" w:type="dxa"/>
            <w:vAlign w:val="center"/>
          </w:tcPr>
          <w:p w:rsidR="00B37872" w:rsidRPr="00D15051" w:rsidRDefault="00B37872" w:rsidP="008877BD">
            <w:pPr>
              <w:jc w:val="center"/>
              <w:rPr>
                <w:color w:val="000000"/>
                <w:sz w:val="24"/>
                <w:szCs w:val="24"/>
              </w:rPr>
            </w:pPr>
          </w:p>
        </w:tc>
      </w:tr>
      <w:tr w:rsidR="00B37872" w:rsidRPr="00D15051" w:rsidTr="008877BD">
        <w:trPr>
          <w:cantSplit/>
          <w:trHeight w:val="30"/>
          <w:jc w:val="center"/>
        </w:trPr>
        <w:tc>
          <w:tcPr>
            <w:tcW w:w="602" w:type="dxa"/>
            <w:tcBorders>
              <w:top w:val="single" w:sz="6" w:space="0" w:color="auto"/>
              <w:bottom w:val="single" w:sz="6" w:space="0" w:color="auto"/>
            </w:tcBorders>
          </w:tcPr>
          <w:p w:rsidR="00B37872" w:rsidRPr="00D15051" w:rsidRDefault="004012C6" w:rsidP="008877BD">
            <w:pPr>
              <w:pStyle w:val="Specnumberedtitlel4"/>
              <w:numPr>
                <w:ilvl w:val="7"/>
                <w:numId w:val="0"/>
              </w:numPr>
              <w:tabs>
                <w:tab w:val="num" w:pos="1440"/>
              </w:tabs>
              <w:spacing w:after="0"/>
              <w:ind w:left="1440" w:hanging="1440"/>
              <w:outlineLvl w:val="9"/>
              <w:rPr>
                <w:b w:val="0"/>
                <w:color w:val="000000"/>
                <w:sz w:val="24"/>
                <w:szCs w:val="24"/>
                <w:lang w:val="en-US"/>
              </w:rPr>
            </w:pPr>
            <w:bookmarkStart w:id="113" w:name="_Toc90871180"/>
            <w:bookmarkStart w:id="114" w:name="_Toc90871966"/>
            <w:bookmarkStart w:id="115" w:name="_Toc90951887"/>
            <w:bookmarkStart w:id="116" w:name="_Toc90871181"/>
            <w:bookmarkStart w:id="117" w:name="_Toc90871967"/>
            <w:bookmarkStart w:id="118" w:name="_Toc90951888"/>
            <w:bookmarkStart w:id="119" w:name="_Toc90871187"/>
            <w:bookmarkStart w:id="120" w:name="_Toc90871973"/>
            <w:bookmarkStart w:id="121" w:name="_Toc90951894"/>
            <w:bookmarkStart w:id="122" w:name="_Toc90871190"/>
            <w:bookmarkStart w:id="123" w:name="_Toc90871976"/>
            <w:bookmarkStart w:id="124" w:name="_Toc90951897"/>
            <w:bookmarkStart w:id="125" w:name="_Toc90871191"/>
            <w:bookmarkStart w:id="126" w:name="_Toc90871977"/>
            <w:bookmarkStart w:id="127" w:name="_Toc90951898"/>
            <w:bookmarkStart w:id="128" w:name="_Toc90871192"/>
            <w:bookmarkStart w:id="129" w:name="_Toc90871978"/>
            <w:bookmarkStart w:id="130" w:name="_Toc90951899"/>
            <w:bookmarkStart w:id="131" w:name="_Toc90871193"/>
            <w:bookmarkStart w:id="132" w:name="_Toc90871979"/>
            <w:bookmarkStart w:id="133" w:name="_Toc90951900"/>
            <w:bookmarkStart w:id="134" w:name="_Toc90871196"/>
            <w:bookmarkStart w:id="135" w:name="_Toc90871982"/>
            <w:bookmarkStart w:id="136" w:name="_Toc90951903"/>
            <w:bookmarkStart w:id="137" w:name="_Toc31528191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D15051">
              <w:rPr>
                <w:b w:val="0"/>
                <w:color w:val="000000"/>
                <w:sz w:val="24"/>
                <w:szCs w:val="24"/>
              </w:rPr>
              <w:t>3</w:t>
            </w:r>
            <w:r w:rsidR="00B37872" w:rsidRPr="00D15051">
              <w:rPr>
                <w:b w:val="0"/>
                <w:color w:val="000000"/>
                <w:sz w:val="24"/>
                <w:szCs w:val="24"/>
              </w:rPr>
              <w:t>.1</w:t>
            </w:r>
            <w:bookmarkEnd w:id="137"/>
            <w:r w:rsidR="008877BD">
              <w:rPr>
                <w:b w:val="0"/>
                <w:color w:val="000000"/>
                <w:sz w:val="24"/>
                <w:szCs w:val="24"/>
              </w:rPr>
              <w:t>2</w:t>
            </w:r>
          </w:p>
        </w:tc>
        <w:tc>
          <w:tcPr>
            <w:tcW w:w="4318" w:type="dxa"/>
            <w:tcBorders>
              <w:top w:val="single" w:sz="6" w:space="0" w:color="auto"/>
              <w:bottom w:val="single" w:sz="6" w:space="0" w:color="auto"/>
            </w:tcBorders>
          </w:tcPr>
          <w:p w:rsidR="00B37872" w:rsidRPr="00D15051" w:rsidRDefault="00B37872" w:rsidP="00D15051">
            <w:pPr>
              <w:pStyle w:val="Specbody0"/>
              <w:spacing w:after="0"/>
              <w:rPr>
                <w:color w:val="000000"/>
                <w:sz w:val="24"/>
              </w:rPr>
            </w:pPr>
            <w:r w:rsidRPr="00D15051">
              <w:rPr>
                <w:color w:val="000000"/>
                <w:sz w:val="24"/>
              </w:rPr>
              <w:t>Να υποστηρίζεται η δυνατότητα δημιουργίας ερωτημάτων από τους χρήστες.</w:t>
            </w:r>
          </w:p>
          <w:p w:rsidR="007C4423" w:rsidRPr="00D15051" w:rsidRDefault="007C4423" w:rsidP="00D15051">
            <w:pPr>
              <w:pStyle w:val="Specbody0"/>
              <w:spacing w:after="0"/>
              <w:rPr>
                <w:color w:val="000000"/>
                <w:sz w:val="24"/>
              </w:rPr>
            </w:pPr>
            <w:r w:rsidRPr="00D15051">
              <w:rPr>
                <w:color w:val="000000"/>
                <w:sz w:val="24"/>
              </w:rPr>
              <w:t>Να παρέχει τη δυνατότητα εξαγωγής των ερωτημάτων σε μορφή στατιστικών στοιχείων τυποποιημένων και συνδυαστικά από τους χρήστες(μορφή γραφήματα,</w:t>
            </w:r>
            <w:r w:rsidR="00791E08" w:rsidRPr="00D15051">
              <w:rPr>
                <w:color w:val="000000"/>
                <w:sz w:val="24"/>
              </w:rPr>
              <w:t xml:space="preserve"> </w:t>
            </w:r>
            <w:r w:rsidRPr="00D15051">
              <w:rPr>
                <w:color w:val="000000"/>
                <w:sz w:val="24"/>
              </w:rPr>
              <w:t>πίνακες)</w:t>
            </w:r>
          </w:p>
        </w:tc>
        <w:tc>
          <w:tcPr>
            <w:tcW w:w="1620" w:type="dxa"/>
            <w:tcBorders>
              <w:top w:val="single" w:sz="6" w:space="0" w:color="auto"/>
              <w:bottom w:val="single" w:sz="6" w:space="0" w:color="auto"/>
            </w:tcBorders>
            <w:vAlign w:val="center"/>
          </w:tcPr>
          <w:p w:rsidR="00B37872" w:rsidRPr="00D15051" w:rsidRDefault="00B37872" w:rsidP="008877BD">
            <w:pPr>
              <w:pStyle w:val="Speccentered0"/>
              <w:spacing w:after="0"/>
              <w:rPr>
                <w:color w:val="000000"/>
                <w:sz w:val="24"/>
              </w:rPr>
            </w:pPr>
          </w:p>
        </w:tc>
        <w:tc>
          <w:tcPr>
            <w:tcW w:w="1559" w:type="dxa"/>
            <w:tcBorders>
              <w:top w:val="single" w:sz="6" w:space="0" w:color="auto"/>
              <w:bottom w:val="single" w:sz="6" w:space="0" w:color="auto"/>
            </w:tcBorders>
            <w:vAlign w:val="center"/>
          </w:tcPr>
          <w:p w:rsidR="00B37872" w:rsidRPr="00D15051" w:rsidRDefault="00B37872" w:rsidP="008877BD">
            <w:pPr>
              <w:jc w:val="center"/>
              <w:rPr>
                <w:color w:val="000000"/>
                <w:sz w:val="24"/>
                <w:szCs w:val="24"/>
              </w:rPr>
            </w:pPr>
          </w:p>
        </w:tc>
        <w:tc>
          <w:tcPr>
            <w:tcW w:w="1701" w:type="dxa"/>
            <w:tcBorders>
              <w:top w:val="single" w:sz="6" w:space="0" w:color="auto"/>
              <w:bottom w:val="single" w:sz="6" w:space="0" w:color="auto"/>
            </w:tcBorders>
            <w:vAlign w:val="center"/>
          </w:tcPr>
          <w:p w:rsidR="00B37872" w:rsidRPr="00D15051" w:rsidRDefault="00B37872" w:rsidP="008877BD">
            <w:pPr>
              <w:jc w:val="center"/>
              <w:rPr>
                <w:color w:val="000000"/>
                <w:sz w:val="24"/>
                <w:szCs w:val="24"/>
              </w:rPr>
            </w:pPr>
          </w:p>
        </w:tc>
      </w:tr>
      <w:tr w:rsidR="00B37872" w:rsidRPr="00D15051" w:rsidTr="008877BD">
        <w:trPr>
          <w:cantSplit/>
          <w:trHeight w:val="30"/>
          <w:jc w:val="center"/>
        </w:trPr>
        <w:tc>
          <w:tcPr>
            <w:tcW w:w="602" w:type="dxa"/>
            <w:tcBorders>
              <w:top w:val="single" w:sz="6" w:space="0" w:color="auto"/>
              <w:bottom w:val="single" w:sz="6" w:space="0" w:color="auto"/>
            </w:tcBorders>
          </w:tcPr>
          <w:p w:rsidR="00B37872" w:rsidRPr="008877BD" w:rsidRDefault="004012C6" w:rsidP="008877BD">
            <w:pPr>
              <w:pStyle w:val="Specnumberedtitlel4"/>
              <w:numPr>
                <w:ilvl w:val="7"/>
                <w:numId w:val="0"/>
              </w:numPr>
              <w:tabs>
                <w:tab w:val="num" w:pos="1440"/>
              </w:tabs>
              <w:spacing w:after="0"/>
              <w:ind w:left="1440" w:hanging="1440"/>
              <w:outlineLvl w:val="9"/>
              <w:rPr>
                <w:b w:val="0"/>
                <w:color w:val="000000"/>
                <w:sz w:val="24"/>
                <w:szCs w:val="24"/>
              </w:rPr>
            </w:pPr>
            <w:bookmarkStart w:id="138" w:name="_Toc315281913"/>
            <w:r w:rsidRPr="00D15051">
              <w:rPr>
                <w:b w:val="0"/>
                <w:color w:val="000000"/>
                <w:sz w:val="24"/>
                <w:szCs w:val="24"/>
              </w:rPr>
              <w:t>3</w:t>
            </w:r>
            <w:r w:rsidR="00B37872" w:rsidRPr="00D15051">
              <w:rPr>
                <w:b w:val="0"/>
                <w:color w:val="000000"/>
                <w:sz w:val="24"/>
                <w:szCs w:val="24"/>
              </w:rPr>
              <w:t>.1</w:t>
            </w:r>
            <w:bookmarkEnd w:id="138"/>
            <w:r w:rsidR="008877BD">
              <w:rPr>
                <w:b w:val="0"/>
                <w:color w:val="000000"/>
                <w:sz w:val="24"/>
                <w:szCs w:val="24"/>
              </w:rPr>
              <w:t>3</w:t>
            </w:r>
          </w:p>
        </w:tc>
        <w:tc>
          <w:tcPr>
            <w:tcW w:w="4318" w:type="dxa"/>
            <w:tcBorders>
              <w:top w:val="single" w:sz="6" w:space="0" w:color="auto"/>
              <w:bottom w:val="single" w:sz="6" w:space="0" w:color="auto"/>
            </w:tcBorders>
          </w:tcPr>
          <w:p w:rsidR="00B37872" w:rsidRPr="00D15051" w:rsidRDefault="00B37872" w:rsidP="00D15051">
            <w:pPr>
              <w:pStyle w:val="Specbody0"/>
              <w:spacing w:after="0"/>
              <w:rPr>
                <w:sz w:val="24"/>
              </w:rPr>
            </w:pPr>
            <w:r w:rsidRPr="00D15051">
              <w:rPr>
                <w:sz w:val="24"/>
              </w:rPr>
              <w:t>Δυνατότητα παράθεσης γραφημάτων (όπως ιστογράμματα, πίτες κλπ.) για κάθε αιτούμενο στατιστικό στοιχείο ή και δυνατότητα εξαγωγής στοιχείων για επεξεργασία με στατιστικά πακέτα ή εφαρμογές δημιουργίας γραφημάτων.</w:t>
            </w:r>
          </w:p>
        </w:tc>
        <w:tc>
          <w:tcPr>
            <w:tcW w:w="1620" w:type="dxa"/>
            <w:tcBorders>
              <w:top w:val="single" w:sz="6" w:space="0" w:color="auto"/>
              <w:bottom w:val="single" w:sz="6" w:space="0" w:color="auto"/>
            </w:tcBorders>
            <w:vAlign w:val="center"/>
          </w:tcPr>
          <w:p w:rsidR="00B37872" w:rsidRPr="00D15051" w:rsidRDefault="00B37872" w:rsidP="008877BD">
            <w:pPr>
              <w:pStyle w:val="Speccentered0"/>
              <w:spacing w:after="0"/>
              <w:rPr>
                <w:color w:val="000000"/>
                <w:sz w:val="24"/>
              </w:rPr>
            </w:pPr>
          </w:p>
        </w:tc>
        <w:tc>
          <w:tcPr>
            <w:tcW w:w="1559" w:type="dxa"/>
            <w:tcBorders>
              <w:top w:val="single" w:sz="6" w:space="0" w:color="auto"/>
              <w:bottom w:val="single" w:sz="6" w:space="0" w:color="auto"/>
            </w:tcBorders>
            <w:vAlign w:val="center"/>
          </w:tcPr>
          <w:p w:rsidR="00B37872" w:rsidRPr="00D15051" w:rsidRDefault="00B37872" w:rsidP="008877BD">
            <w:pPr>
              <w:jc w:val="center"/>
              <w:rPr>
                <w:color w:val="000000"/>
                <w:sz w:val="24"/>
                <w:szCs w:val="24"/>
              </w:rPr>
            </w:pPr>
          </w:p>
        </w:tc>
        <w:tc>
          <w:tcPr>
            <w:tcW w:w="1701" w:type="dxa"/>
            <w:tcBorders>
              <w:top w:val="single" w:sz="6" w:space="0" w:color="auto"/>
              <w:bottom w:val="single" w:sz="6" w:space="0" w:color="auto"/>
            </w:tcBorders>
            <w:vAlign w:val="center"/>
          </w:tcPr>
          <w:p w:rsidR="00B37872" w:rsidRPr="00D15051" w:rsidRDefault="00B37872" w:rsidP="008877BD">
            <w:pPr>
              <w:jc w:val="center"/>
              <w:rPr>
                <w:color w:val="000000"/>
                <w:sz w:val="24"/>
                <w:szCs w:val="24"/>
              </w:rPr>
            </w:pPr>
          </w:p>
        </w:tc>
      </w:tr>
      <w:tr w:rsidR="00B37872" w:rsidRPr="00D15051" w:rsidTr="008877BD">
        <w:trPr>
          <w:cantSplit/>
          <w:trHeight w:val="30"/>
          <w:jc w:val="center"/>
        </w:trPr>
        <w:tc>
          <w:tcPr>
            <w:tcW w:w="602" w:type="dxa"/>
            <w:tcBorders>
              <w:top w:val="single" w:sz="6" w:space="0" w:color="auto"/>
              <w:bottom w:val="single" w:sz="6" w:space="0" w:color="auto"/>
            </w:tcBorders>
          </w:tcPr>
          <w:p w:rsidR="00B37872" w:rsidRPr="008877BD" w:rsidRDefault="004012C6" w:rsidP="008877BD">
            <w:pPr>
              <w:pStyle w:val="Specnumberedtitlel4"/>
              <w:numPr>
                <w:ilvl w:val="7"/>
                <w:numId w:val="0"/>
              </w:numPr>
              <w:tabs>
                <w:tab w:val="num" w:pos="1440"/>
              </w:tabs>
              <w:spacing w:after="0"/>
              <w:ind w:left="1440" w:hanging="1440"/>
              <w:outlineLvl w:val="9"/>
              <w:rPr>
                <w:b w:val="0"/>
                <w:color w:val="000000"/>
                <w:sz w:val="24"/>
                <w:szCs w:val="24"/>
              </w:rPr>
            </w:pPr>
            <w:bookmarkStart w:id="139" w:name="_Toc315281914"/>
            <w:r w:rsidRPr="00D15051">
              <w:rPr>
                <w:b w:val="0"/>
                <w:color w:val="000000"/>
                <w:sz w:val="24"/>
                <w:szCs w:val="24"/>
              </w:rPr>
              <w:lastRenderedPageBreak/>
              <w:t>3</w:t>
            </w:r>
            <w:r w:rsidR="00B37872" w:rsidRPr="00D15051">
              <w:rPr>
                <w:b w:val="0"/>
                <w:color w:val="000000"/>
                <w:sz w:val="24"/>
                <w:szCs w:val="24"/>
              </w:rPr>
              <w:t>.1</w:t>
            </w:r>
            <w:bookmarkEnd w:id="139"/>
            <w:r w:rsidR="008877BD">
              <w:rPr>
                <w:b w:val="0"/>
                <w:color w:val="000000"/>
                <w:sz w:val="24"/>
                <w:szCs w:val="24"/>
              </w:rPr>
              <w:t>4</w:t>
            </w:r>
          </w:p>
        </w:tc>
        <w:tc>
          <w:tcPr>
            <w:tcW w:w="4318" w:type="dxa"/>
            <w:tcBorders>
              <w:top w:val="single" w:sz="6" w:space="0" w:color="auto"/>
              <w:bottom w:val="single" w:sz="6" w:space="0" w:color="auto"/>
            </w:tcBorders>
          </w:tcPr>
          <w:p w:rsidR="00B37872" w:rsidRPr="00D15051" w:rsidRDefault="00B37872" w:rsidP="00D15051">
            <w:pPr>
              <w:pStyle w:val="Specbody0"/>
              <w:spacing w:after="0"/>
              <w:rPr>
                <w:sz w:val="24"/>
              </w:rPr>
            </w:pPr>
            <w:r w:rsidRPr="00D15051">
              <w:rPr>
                <w:sz w:val="24"/>
              </w:rPr>
              <w:t xml:space="preserve">Δυνατότητα εισαγωγής-εξαγωγής όλων των δεδομένων που θα εισάγονται στο πληροφοριακό σύστημα από και σε </w:t>
            </w:r>
            <w:r w:rsidRPr="00D15051">
              <w:rPr>
                <w:sz w:val="24"/>
                <w:lang w:val="en-US"/>
              </w:rPr>
              <w:t>ASCII</w:t>
            </w:r>
            <w:r w:rsidRPr="00D15051">
              <w:rPr>
                <w:sz w:val="24"/>
              </w:rPr>
              <w:t xml:space="preserve"> μορφή.</w:t>
            </w:r>
          </w:p>
        </w:tc>
        <w:tc>
          <w:tcPr>
            <w:tcW w:w="1620" w:type="dxa"/>
            <w:tcBorders>
              <w:top w:val="single" w:sz="6" w:space="0" w:color="auto"/>
              <w:bottom w:val="single" w:sz="6" w:space="0" w:color="auto"/>
            </w:tcBorders>
            <w:vAlign w:val="center"/>
          </w:tcPr>
          <w:p w:rsidR="00B37872" w:rsidRPr="00D15051" w:rsidRDefault="00B37872" w:rsidP="008877BD">
            <w:pPr>
              <w:pStyle w:val="Speccentered0"/>
              <w:spacing w:after="0"/>
              <w:rPr>
                <w:color w:val="000000"/>
                <w:sz w:val="24"/>
              </w:rPr>
            </w:pPr>
            <w:r w:rsidRPr="00D15051">
              <w:rPr>
                <w:color w:val="000000"/>
                <w:sz w:val="24"/>
              </w:rPr>
              <w:t>ΝΑΙ</w:t>
            </w:r>
          </w:p>
        </w:tc>
        <w:tc>
          <w:tcPr>
            <w:tcW w:w="1559" w:type="dxa"/>
            <w:tcBorders>
              <w:top w:val="single" w:sz="6" w:space="0" w:color="auto"/>
              <w:bottom w:val="single" w:sz="6" w:space="0" w:color="auto"/>
            </w:tcBorders>
            <w:vAlign w:val="center"/>
          </w:tcPr>
          <w:p w:rsidR="00B37872" w:rsidRPr="00D15051" w:rsidRDefault="00B37872" w:rsidP="008877BD">
            <w:pPr>
              <w:jc w:val="center"/>
              <w:rPr>
                <w:color w:val="000000"/>
                <w:sz w:val="24"/>
                <w:szCs w:val="24"/>
              </w:rPr>
            </w:pPr>
          </w:p>
        </w:tc>
        <w:tc>
          <w:tcPr>
            <w:tcW w:w="1701" w:type="dxa"/>
            <w:tcBorders>
              <w:top w:val="single" w:sz="6" w:space="0" w:color="auto"/>
              <w:bottom w:val="single" w:sz="6" w:space="0" w:color="auto"/>
            </w:tcBorders>
            <w:vAlign w:val="center"/>
          </w:tcPr>
          <w:p w:rsidR="00B37872" w:rsidRPr="00D15051" w:rsidRDefault="00B37872" w:rsidP="008877BD">
            <w:pPr>
              <w:jc w:val="center"/>
              <w:rPr>
                <w:color w:val="000000"/>
                <w:sz w:val="24"/>
                <w:szCs w:val="24"/>
              </w:rPr>
            </w:pPr>
          </w:p>
        </w:tc>
      </w:tr>
    </w:tbl>
    <w:p w:rsidR="00D32209" w:rsidRPr="00D15051" w:rsidRDefault="00D32209" w:rsidP="00D15051">
      <w:pPr>
        <w:rPr>
          <w:sz w:val="24"/>
          <w:szCs w:val="24"/>
        </w:rPr>
      </w:pPr>
      <w:bookmarkStart w:id="140" w:name="_Toc90871197"/>
      <w:bookmarkStart w:id="141" w:name="_Toc90871983"/>
      <w:bookmarkStart w:id="142" w:name="_Toc90951904"/>
      <w:bookmarkStart w:id="143" w:name="_Toc25994500"/>
      <w:bookmarkStart w:id="144" w:name="_Toc25994504"/>
      <w:bookmarkStart w:id="145" w:name="_Toc25999029"/>
      <w:bookmarkStart w:id="146" w:name="_Toc27818655"/>
      <w:bookmarkStart w:id="147" w:name="_Toc27821935"/>
      <w:bookmarkStart w:id="148" w:name="_Toc35318461"/>
      <w:bookmarkStart w:id="149" w:name="_Toc35319650"/>
      <w:bookmarkStart w:id="150" w:name="_Toc35319766"/>
      <w:bookmarkStart w:id="151" w:name="_Toc38186742"/>
      <w:bookmarkStart w:id="152" w:name="_Toc38691679"/>
      <w:bookmarkStart w:id="153" w:name="_Toc38691996"/>
      <w:bookmarkStart w:id="154" w:name="_Toc40173279"/>
      <w:bookmarkStart w:id="155" w:name="_Toc90951925"/>
      <w:bookmarkEnd w:id="140"/>
      <w:bookmarkEnd w:id="141"/>
      <w:bookmarkEnd w:id="142"/>
    </w:p>
    <w:p w:rsidR="00D15051" w:rsidRDefault="00D15051" w:rsidP="00D15051">
      <w:pPr>
        <w:pStyle w:val="30"/>
        <w:spacing w:before="0" w:after="0"/>
        <w:rPr>
          <w:rFonts w:ascii="Times New Roman" w:hAnsi="Times New Roman" w:cs="Times New Roman"/>
          <w:color w:val="000000"/>
          <w:sz w:val="24"/>
          <w:szCs w:val="24"/>
          <w:lang w:val="el-GR"/>
        </w:rPr>
      </w:pPr>
      <w:bookmarkStart w:id="156" w:name="_Toc315281916"/>
      <w:bookmarkStart w:id="157" w:name="_Toc108577464"/>
      <w:bookmarkStart w:id="158" w:name="_Toc277242535"/>
      <w:bookmarkEnd w:id="143"/>
    </w:p>
    <w:p w:rsidR="005E4565" w:rsidRPr="00D15051" w:rsidRDefault="005E4565" w:rsidP="008877BD">
      <w:pPr>
        <w:pStyle w:val="30"/>
        <w:spacing w:before="0" w:after="0"/>
        <w:jc w:val="center"/>
        <w:rPr>
          <w:rFonts w:ascii="Times New Roman" w:hAnsi="Times New Roman" w:cs="Times New Roman"/>
          <w:color w:val="000000"/>
          <w:sz w:val="24"/>
          <w:szCs w:val="24"/>
          <w:lang w:val="el-GR"/>
        </w:rPr>
      </w:pPr>
      <w:r w:rsidRPr="00D15051">
        <w:rPr>
          <w:rFonts w:ascii="Times New Roman" w:hAnsi="Times New Roman" w:cs="Times New Roman"/>
          <w:color w:val="000000"/>
          <w:sz w:val="24"/>
          <w:szCs w:val="24"/>
          <w:lang w:val="el-GR"/>
        </w:rPr>
        <w:t>Υπηρεσίες Εκπαίδευσης</w:t>
      </w:r>
      <w:bookmarkEnd w:id="156"/>
    </w:p>
    <w:bookmarkEnd w:id="144"/>
    <w:bookmarkEnd w:id="145"/>
    <w:bookmarkEnd w:id="146"/>
    <w:bookmarkEnd w:id="147"/>
    <w:bookmarkEnd w:id="148"/>
    <w:bookmarkEnd w:id="149"/>
    <w:bookmarkEnd w:id="150"/>
    <w:bookmarkEnd w:id="151"/>
    <w:bookmarkEnd w:id="152"/>
    <w:bookmarkEnd w:id="153"/>
    <w:bookmarkEnd w:id="154"/>
    <w:bookmarkEnd w:id="155"/>
    <w:bookmarkEnd w:id="157"/>
    <w:bookmarkEnd w:id="158"/>
    <w:p w:rsidR="00B908A9" w:rsidRPr="00D15051" w:rsidRDefault="00B908A9" w:rsidP="00D15051">
      <w:pPr>
        <w:pStyle w:val="2"/>
        <w:spacing w:before="0" w:after="0"/>
        <w:rPr>
          <w:rFonts w:ascii="Times New Roman" w:hAnsi="Times New Roman" w:cs="Times New Roman"/>
          <w:b w:val="0"/>
          <w:i w:val="0"/>
          <w:sz w:val="24"/>
          <w:szCs w:val="24"/>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86"/>
        <w:gridCol w:w="4296"/>
        <w:gridCol w:w="1701"/>
        <w:gridCol w:w="1559"/>
        <w:gridCol w:w="1701"/>
      </w:tblGrid>
      <w:tr w:rsidR="00B908A9" w:rsidRPr="00D15051">
        <w:trPr>
          <w:tblHeader/>
          <w:jc w:val="center"/>
        </w:trPr>
        <w:tc>
          <w:tcPr>
            <w:tcW w:w="586" w:type="dxa"/>
            <w:shd w:val="clear" w:color="auto" w:fill="C0C0C0"/>
          </w:tcPr>
          <w:p w:rsidR="00B908A9" w:rsidRPr="00D15051" w:rsidRDefault="00B908A9" w:rsidP="00D15051">
            <w:pPr>
              <w:pStyle w:val="Spectitle0"/>
              <w:spacing w:after="0"/>
              <w:rPr>
                <w:szCs w:val="22"/>
              </w:rPr>
            </w:pPr>
            <w:r w:rsidRPr="00D15051">
              <w:rPr>
                <w:szCs w:val="22"/>
              </w:rPr>
              <w:t>Α/Α</w:t>
            </w:r>
          </w:p>
        </w:tc>
        <w:tc>
          <w:tcPr>
            <w:tcW w:w="4296" w:type="dxa"/>
            <w:shd w:val="clear" w:color="auto" w:fill="C0C0C0"/>
          </w:tcPr>
          <w:p w:rsidR="00B908A9" w:rsidRPr="00D15051" w:rsidRDefault="00B908A9" w:rsidP="00D15051">
            <w:pPr>
              <w:pStyle w:val="Spectitle0"/>
              <w:spacing w:after="0"/>
              <w:rPr>
                <w:szCs w:val="22"/>
              </w:rPr>
            </w:pPr>
            <w:r w:rsidRPr="00D15051">
              <w:rPr>
                <w:szCs w:val="22"/>
              </w:rPr>
              <w:t>ΠΕΡΙΓΡΑΦΗ</w:t>
            </w:r>
          </w:p>
        </w:tc>
        <w:tc>
          <w:tcPr>
            <w:tcW w:w="1701" w:type="dxa"/>
            <w:shd w:val="clear" w:color="auto" w:fill="C0C0C0"/>
          </w:tcPr>
          <w:p w:rsidR="00B908A9" w:rsidRPr="00D15051" w:rsidRDefault="00B908A9" w:rsidP="00D15051">
            <w:pPr>
              <w:pStyle w:val="Spectitle0"/>
              <w:spacing w:after="0"/>
              <w:rPr>
                <w:szCs w:val="22"/>
              </w:rPr>
            </w:pPr>
            <w:r w:rsidRPr="00D15051">
              <w:rPr>
                <w:szCs w:val="22"/>
              </w:rPr>
              <w:t>ΥΠΟΧΡΕΩΣΗ</w:t>
            </w:r>
          </w:p>
        </w:tc>
        <w:tc>
          <w:tcPr>
            <w:tcW w:w="1559" w:type="dxa"/>
            <w:shd w:val="clear" w:color="auto" w:fill="C0C0C0"/>
          </w:tcPr>
          <w:p w:rsidR="00B908A9" w:rsidRPr="00D15051" w:rsidRDefault="00B908A9" w:rsidP="00D15051">
            <w:pPr>
              <w:pStyle w:val="Spectitle0"/>
              <w:spacing w:after="0"/>
              <w:rPr>
                <w:szCs w:val="22"/>
              </w:rPr>
            </w:pPr>
            <w:r w:rsidRPr="00D15051">
              <w:rPr>
                <w:szCs w:val="22"/>
              </w:rPr>
              <w:t>ΑΠΑΝΤΗΣΗ</w:t>
            </w:r>
          </w:p>
        </w:tc>
        <w:tc>
          <w:tcPr>
            <w:tcW w:w="1701" w:type="dxa"/>
            <w:shd w:val="clear" w:color="auto" w:fill="C0C0C0"/>
          </w:tcPr>
          <w:p w:rsidR="00B908A9" w:rsidRPr="00D15051" w:rsidRDefault="00B908A9" w:rsidP="00D15051">
            <w:pPr>
              <w:pStyle w:val="Spectitle0"/>
              <w:spacing w:after="0"/>
              <w:rPr>
                <w:szCs w:val="22"/>
              </w:rPr>
            </w:pPr>
            <w:r w:rsidRPr="00D15051">
              <w:rPr>
                <w:szCs w:val="22"/>
              </w:rPr>
              <w:t>ΠΑΡΑΠΟΜΠΗ</w:t>
            </w:r>
          </w:p>
        </w:tc>
      </w:tr>
      <w:tr w:rsidR="008877BD" w:rsidRPr="008877BD" w:rsidTr="00980479">
        <w:tblPrEx>
          <w:tblCellMar>
            <w:left w:w="108" w:type="dxa"/>
            <w:right w:w="108" w:type="dxa"/>
          </w:tblCellMar>
        </w:tblPrEx>
        <w:trPr>
          <w:jc w:val="center"/>
        </w:trPr>
        <w:tc>
          <w:tcPr>
            <w:tcW w:w="586" w:type="dxa"/>
            <w:tcBorders>
              <w:bottom w:val="single" w:sz="4" w:space="0" w:color="auto"/>
            </w:tcBorders>
          </w:tcPr>
          <w:p w:rsidR="008877BD" w:rsidRPr="008877BD" w:rsidRDefault="008877BD" w:rsidP="00D15051">
            <w:pPr>
              <w:pStyle w:val="Specnumberedtitlel2"/>
              <w:numPr>
                <w:ilvl w:val="5"/>
                <w:numId w:val="0"/>
              </w:numPr>
              <w:tabs>
                <w:tab w:val="num" w:pos="1152"/>
              </w:tabs>
              <w:spacing w:after="0"/>
              <w:ind w:left="1152" w:hanging="1152"/>
              <w:outlineLvl w:val="9"/>
              <w:rPr>
                <w:sz w:val="24"/>
                <w:szCs w:val="24"/>
                <w:lang w:val="en-US"/>
              </w:rPr>
            </w:pPr>
            <w:bookmarkStart w:id="159" w:name="_Toc90871219"/>
            <w:bookmarkStart w:id="160" w:name="_Toc90872005"/>
            <w:bookmarkStart w:id="161" w:name="_Toc90951926"/>
            <w:bookmarkStart w:id="162" w:name="_Toc315281917"/>
            <w:bookmarkEnd w:id="159"/>
            <w:bookmarkEnd w:id="160"/>
            <w:bookmarkEnd w:id="161"/>
            <w:r w:rsidRPr="008877BD">
              <w:rPr>
                <w:sz w:val="24"/>
                <w:szCs w:val="24"/>
                <w:lang w:val="en-US"/>
              </w:rPr>
              <w:t>1</w:t>
            </w:r>
            <w:bookmarkEnd w:id="162"/>
          </w:p>
        </w:tc>
        <w:tc>
          <w:tcPr>
            <w:tcW w:w="9257" w:type="dxa"/>
            <w:gridSpan w:val="4"/>
            <w:tcBorders>
              <w:bottom w:val="single" w:sz="4" w:space="0" w:color="auto"/>
            </w:tcBorders>
          </w:tcPr>
          <w:p w:rsidR="008877BD" w:rsidRPr="008877BD" w:rsidRDefault="008877BD" w:rsidP="00D15051">
            <w:pPr>
              <w:pStyle w:val="Speccentered0"/>
              <w:spacing w:after="0"/>
              <w:rPr>
                <w:b/>
                <w:sz w:val="24"/>
              </w:rPr>
            </w:pPr>
            <w:r w:rsidRPr="008877BD">
              <w:rPr>
                <w:b/>
                <w:sz w:val="24"/>
              </w:rPr>
              <w:t>Εκπαίδευση</w:t>
            </w:r>
          </w:p>
        </w:tc>
      </w:tr>
      <w:tr w:rsidR="00B908A9" w:rsidRPr="00D15051" w:rsidTr="008877BD">
        <w:tblPrEx>
          <w:tblCellMar>
            <w:left w:w="108" w:type="dxa"/>
            <w:right w:w="108" w:type="dxa"/>
          </w:tblCellMar>
        </w:tblPrEx>
        <w:trPr>
          <w:jc w:val="center"/>
        </w:trPr>
        <w:tc>
          <w:tcPr>
            <w:tcW w:w="586" w:type="dxa"/>
            <w:tcBorders>
              <w:bottom w:val="single" w:sz="4" w:space="0" w:color="auto"/>
            </w:tcBorders>
          </w:tcPr>
          <w:p w:rsidR="00B908A9" w:rsidRPr="00D15051" w:rsidRDefault="00B908A9" w:rsidP="00D15051">
            <w:pPr>
              <w:pStyle w:val="Specnumberedtitlel3"/>
              <w:numPr>
                <w:ilvl w:val="6"/>
                <w:numId w:val="0"/>
              </w:numPr>
              <w:tabs>
                <w:tab w:val="num" w:pos="1296"/>
              </w:tabs>
              <w:spacing w:after="0"/>
              <w:ind w:left="1296" w:hanging="1296"/>
              <w:outlineLvl w:val="9"/>
              <w:rPr>
                <w:b w:val="0"/>
                <w:szCs w:val="24"/>
                <w:lang w:val="en-US"/>
              </w:rPr>
            </w:pPr>
            <w:bookmarkStart w:id="163" w:name="_Toc90871220"/>
            <w:bookmarkStart w:id="164" w:name="_Toc90872006"/>
            <w:bookmarkStart w:id="165" w:name="_Toc90951927"/>
            <w:bookmarkStart w:id="166" w:name="_Toc315281918"/>
            <w:bookmarkEnd w:id="163"/>
            <w:bookmarkEnd w:id="164"/>
            <w:bookmarkEnd w:id="165"/>
            <w:r w:rsidRPr="00D15051">
              <w:rPr>
                <w:b w:val="0"/>
                <w:szCs w:val="24"/>
                <w:lang w:val="en-US"/>
              </w:rPr>
              <w:t>1.1</w:t>
            </w:r>
            <w:bookmarkEnd w:id="166"/>
          </w:p>
        </w:tc>
        <w:tc>
          <w:tcPr>
            <w:tcW w:w="4296" w:type="dxa"/>
            <w:tcBorders>
              <w:bottom w:val="single" w:sz="4" w:space="0" w:color="auto"/>
            </w:tcBorders>
          </w:tcPr>
          <w:p w:rsidR="00B908A9" w:rsidRDefault="00955E4B" w:rsidP="00D15051">
            <w:pPr>
              <w:jc w:val="both"/>
              <w:rPr>
                <w:sz w:val="24"/>
                <w:szCs w:val="24"/>
              </w:rPr>
            </w:pPr>
            <w:r w:rsidRPr="00D15051">
              <w:rPr>
                <w:sz w:val="24"/>
                <w:szCs w:val="24"/>
              </w:rPr>
              <w:t xml:space="preserve">Στο πλαίσιο του έργου ο Ανάδοχος υποχρεούται να εκπαιδεύσει </w:t>
            </w:r>
            <w:r w:rsidRPr="00D15051">
              <w:rPr>
                <w:color w:val="000000"/>
                <w:sz w:val="24"/>
                <w:szCs w:val="24"/>
              </w:rPr>
              <w:t xml:space="preserve">υπαλλήλους </w:t>
            </w:r>
            <w:r w:rsidR="006F479A" w:rsidRPr="00D15051">
              <w:rPr>
                <w:color w:val="000000"/>
                <w:sz w:val="24"/>
                <w:szCs w:val="24"/>
              </w:rPr>
              <w:t>της</w:t>
            </w:r>
            <w:r w:rsidR="00CB0B4C" w:rsidRPr="00D15051">
              <w:rPr>
                <w:color w:val="000000"/>
                <w:sz w:val="24"/>
                <w:szCs w:val="24"/>
              </w:rPr>
              <w:t xml:space="preserve"> </w:t>
            </w:r>
            <w:r w:rsidR="003A77F7" w:rsidRPr="00D15051">
              <w:rPr>
                <w:color w:val="000000"/>
                <w:sz w:val="24"/>
                <w:szCs w:val="24"/>
              </w:rPr>
              <w:t>υπηρεσίας</w:t>
            </w:r>
            <w:r w:rsidRPr="00D15051">
              <w:rPr>
                <w:color w:val="000000"/>
                <w:sz w:val="24"/>
                <w:szCs w:val="24"/>
              </w:rPr>
              <w:t>, καθώς</w:t>
            </w:r>
            <w:r w:rsidRPr="00D15051">
              <w:rPr>
                <w:sz w:val="24"/>
                <w:szCs w:val="24"/>
              </w:rPr>
              <w:t xml:space="preserve"> επίσης, να παράσχει πλήρες εκπαιδευτικό υλικό και εγχειρίδια χρήσης της εφαρμογής.</w:t>
            </w:r>
          </w:p>
          <w:p w:rsidR="00C513E9" w:rsidRPr="00D15051" w:rsidRDefault="00C513E9" w:rsidP="00D15051">
            <w:pPr>
              <w:jc w:val="both"/>
              <w:rPr>
                <w:sz w:val="24"/>
                <w:szCs w:val="24"/>
              </w:rPr>
            </w:pPr>
          </w:p>
        </w:tc>
        <w:tc>
          <w:tcPr>
            <w:tcW w:w="1701" w:type="dxa"/>
            <w:tcBorders>
              <w:bottom w:val="single" w:sz="4" w:space="0" w:color="auto"/>
            </w:tcBorders>
            <w:vAlign w:val="center"/>
          </w:tcPr>
          <w:p w:rsidR="00B908A9" w:rsidRPr="00D15051" w:rsidRDefault="00B908A9" w:rsidP="008877BD">
            <w:pPr>
              <w:pStyle w:val="Speccentered0"/>
              <w:spacing w:after="0"/>
              <w:rPr>
                <w:sz w:val="24"/>
              </w:rPr>
            </w:pPr>
            <w:r w:rsidRPr="00D15051">
              <w:rPr>
                <w:sz w:val="24"/>
              </w:rPr>
              <w:t>ΝΑΙ</w:t>
            </w:r>
          </w:p>
        </w:tc>
        <w:tc>
          <w:tcPr>
            <w:tcW w:w="1559" w:type="dxa"/>
            <w:tcBorders>
              <w:bottom w:val="single" w:sz="4" w:space="0" w:color="auto"/>
            </w:tcBorders>
            <w:vAlign w:val="center"/>
          </w:tcPr>
          <w:p w:rsidR="00B908A9" w:rsidRPr="00D15051" w:rsidRDefault="00B908A9" w:rsidP="008877BD">
            <w:pPr>
              <w:pStyle w:val="Speccentered0"/>
              <w:spacing w:after="0"/>
              <w:rPr>
                <w:sz w:val="24"/>
              </w:rPr>
            </w:pPr>
          </w:p>
        </w:tc>
        <w:tc>
          <w:tcPr>
            <w:tcW w:w="1701" w:type="dxa"/>
            <w:tcBorders>
              <w:bottom w:val="single" w:sz="4" w:space="0" w:color="auto"/>
            </w:tcBorders>
            <w:vAlign w:val="center"/>
          </w:tcPr>
          <w:p w:rsidR="00B908A9" w:rsidRPr="00D15051" w:rsidRDefault="00B908A9" w:rsidP="008877BD">
            <w:pPr>
              <w:pStyle w:val="Speccentered0"/>
              <w:spacing w:after="0"/>
              <w:rPr>
                <w:sz w:val="24"/>
              </w:rPr>
            </w:pPr>
          </w:p>
        </w:tc>
      </w:tr>
      <w:tr w:rsidR="00B908A9" w:rsidRPr="00D15051">
        <w:tblPrEx>
          <w:tblCellMar>
            <w:left w:w="108" w:type="dxa"/>
            <w:right w:w="108" w:type="dxa"/>
          </w:tblCellMar>
        </w:tblPrEx>
        <w:trPr>
          <w:jc w:val="center"/>
        </w:trPr>
        <w:tc>
          <w:tcPr>
            <w:tcW w:w="586" w:type="dxa"/>
            <w:tcBorders>
              <w:bottom w:val="nil"/>
            </w:tcBorders>
          </w:tcPr>
          <w:p w:rsidR="00B908A9" w:rsidRPr="00D15051" w:rsidRDefault="00B908A9" w:rsidP="00D15051">
            <w:pPr>
              <w:pStyle w:val="Specnumberedtitlel3"/>
              <w:numPr>
                <w:ilvl w:val="6"/>
                <w:numId w:val="0"/>
              </w:numPr>
              <w:tabs>
                <w:tab w:val="num" w:pos="1296"/>
              </w:tabs>
              <w:spacing w:after="0"/>
              <w:ind w:left="1296" w:hanging="1296"/>
              <w:outlineLvl w:val="9"/>
              <w:rPr>
                <w:b w:val="0"/>
                <w:szCs w:val="24"/>
              </w:rPr>
            </w:pPr>
            <w:bookmarkStart w:id="167" w:name="_Toc90871221"/>
            <w:bookmarkStart w:id="168" w:name="_Toc90872007"/>
            <w:bookmarkStart w:id="169" w:name="_Toc90951928"/>
            <w:bookmarkStart w:id="170" w:name="_Toc315281919"/>
            <w:bookmarkEnd w:id="167"/>
            <w:bookmarkEnd w:id="168"/>
            <w:bookmarkEnd w:id="169"/>
            <w:r w:rsidRPr="00D15051">
              <w:rPr>
                <w:b w:val="0"/>
                <w:szCs w:val="24"/>
              </w:rPr>
              <w:t>1.2</w:t>
            </w:r>
            <w:bookmarkEnd w:id="170"/>
          </w:p>
        </w:tc>
        <w:tc>
          <w:tcPr>
            <w:tcW w:w="4296" w:type="dxa"/>
            <w:tcBorders>
              <w:bottom w:val="single" w:sz="4" w:space="0" w:color="auto"/>
            </w:tcBorders>
          </w:tcPr>
          <w:p w:rsidR="00B908A9" w:rsidRPr="00D15051" w:rsidRDefault="00B908A9" w:rsidP="00D15051">
            <w:pPr>
              <w:pStyle w:val="Specbody0"/>
              <w:spacing w:after="0"/>
              <w:rPr>
                <w:sz w:val="24"/>
              </w:rPr>
            </w:pPr>
            <w:r w:rsidRPr="00D15051">
              <w:rPr>
                <w:sz w:val="24"/>
              </w:rPr>
              <w:t>Οι υποψήφιοι στην προσφορά τους θα πρέπει να περιγράψουν αναλυτικά :</w:t>
            </w:r>
          </w:p>
        </w:tc>
        <w:tc>
          <w:tcPr>
            <w:tcW w:w="1701" w:type="dxa"/>
            <w:tcBorders>
              <w:bottom w:val="single" w:sz="4" w:space="0" w:color="auto"/>
            </w:tcBorders>
          </w:tcPr>
          <w:p w:rsidR="00B908A9" w:rsidRPr="00D15051" w:rsidRDefault="00B908A9" w:rsidP="00D15051">
            <w:pPr>
              <w:pStyle w:val="Speccentered0"/>
              <w:spacing w:after="0"/>
              <w:rPr>
                <w:sz w:val="24"/>
              </w:rPr>
            </w:pPr>
          </w:p>
        </w:tc>
        <w:tc>
          <w:tcPr>
            <w:tcW w:w="1559" w:type="dxa"/>
            <w:tcBorders>
              <w:bottom w:val="single" w:sz="4" w:space="0" w:color="auto"/>
            </w:tcBorders>
          </w:tcPr>
          <w:p w:rsidR="00B908A9" w:rsidRPr="00D15051" w:rsidRDefault="00B908A9" w:rsidP="00D15051">
            <w:pPr>
              <w:pStyle w:val="Speccentered0"/>
              <w:spacing w:after="0"/>
              <w:rPr>
                <w:sz w:val="24"/>
              </w:rPr>
            </w:pPr>
          </w:p>
        </w:tc>
        <w:tc>
          <w:tcPr>
            <w:tcW w:w="1701" w:type="dxa"/>
            <w:tcBorders>
              <w:bottom w:val="single" w:sz="4" w:space="0" w:color="auto"/>
            </w:tcBorders>
          </w:tcPr>
          <w:p w:rsidR="00B908A9" w:rsidRPr="00D15051" w:rsidRDefault="00B908A9" w:rsidP="00D15051">
            <w:pPr>
              <w:pStyle w:val="Speccentered0"/>
              <w:spacing w:after="0"/>
              <w:rPr>
                <w:sz w:val="24"/>
              </w:rPr>
            </w:pPr>
          </w:p>
        </w:tc>
      </w:tr>
      <w:tr w:rsidR="00B908A9" w:rsidRPr="00D15051">
        <w:tblPrEx>
          <w:tblCellMar>
            <w:left w:w="108" w:type="dxa"/>
            <w:right w:w="108" w:type="dxa"/>
          </w:tblCellMar>
        </w:tblPrEx>
        <w:trPr>
          <w:jc w:val="center"/>
        </w:trPr>
        <w:tc>
          <w:tcPr>
            <w:tcW w:w="586" w:type="dxa"/>
            <w:tcBorders>
              <w:top w:val="nil"/>
              <w:bottom w:val="nil"/>
            </w:tcBorders>
          </w:tcPr>
          <w:p w:rsidR="00B908A9" w:rsidRPr="00D15051" w:rsidRDefault="00B908A9" w:rsidP="00D15051">
            <w:pPr>
              <w:pStyle w:val="Spectitle0"/>
              <w:spacing w:after="0"/>
              <w:rPr>
                <w:sz w:val="24"/>
              </w:rPr>
            </w:pPr>
          </w:p>
        </w:tc>
        <w:tc>
          <w:tcPr>
            <w:tcW w:w="4296" w:type="dxa"/>
            <w:tcBorders>
              <w:top w:val="single" w:sz="4" w:space="0" w:color="auto"/>
              <w:bottom w:val="single" w:sz="4" w:space="0" w:color="auto"/>
            </w:tcBorders>
          </w:tcPr>
          <w:p w:rsidR="00B908A9" w:rsidRPr="00D15051" w:rsidRDefault="00B908A9" w:rsidP="00D15051">
            <w:pPr>
              <w:pStyle w:val="Specbullet"/>
              <w:spacing w:after="0"/>
              <w:rPr>
                <w:sz w:val="24"/>
              </w:rPr>
            </w:pPr>
            <w:r w:rsidRPr="00D15051">
              <w:rPr>
                <w:sz w:val="24"/>
              </w:rPr>
              <w:t>Τα αντικείμενα τ</w:t>
            </w:r>
            <w:r w:rsidR="005E4565" w:rsidRPr="00D15051">
              <w:rPr>
                <w:sz w:val="24"/>
              </w:rPr>
              <w:t>ου</w:t>
            </w:r>
            <w:r w:rsidRPr="00D15051">
              <w:rPr>
                <w:sz w:val="24"/>
              </w:rPr>
              <w:t xml:space="preserve"> προσφερόμεν</w:t>
            </w:r>
            <w:r w:rsidR="005E4565" w:rsidRPr="00D15051">
              <w:rPr>
                <w:sz w:val="24"/>
              </w:rPr>
              <w:t xml:space="preserve">ου </w:t>
            </w:r>
            <w:r w:rsidRPr="00D15051">
              <w:rPr>
                <w:sz w:val="24"/>
              </w:rPr>
              <w:t>προγρ</w:t>
            </w:r>
            <w:r w:rsidR="005E4565" w:rsidRPr="00D15051">
              <w:rPr>
                <w:sz w:val="24"/>
              </w:rPr>
              <w:t>ά</w:t>
            </w:r>
            <w:r w:rsidRPr="00D15051">
              <w:rPr>
                <w:sz w:val="24"/>
              </w:rPr>
              <w:t>μμ</w:t>
            </w:r>
            <w:r w:rsidR="005E4565" w:rsidRPr="00D15051">
              <w:rPr>
                <w:sz w:val="24"/>
              </w:rPr>
              <w:t>α</w:t>
            </w:r>
            <w:r w:rsidRPr="00D15051">
              <w:rPr>
                <w:sz w:val="24"/>
              </w:rPr>
              <w:t>τ</w:t>
            </w:r>
            <w:r w:rsidR="005E4565" w:rsidRPr="00D15051">
              <w:rPr>
                <w:sz w:val="24"/>
              </w:rPr>
              <w:t>ος</w:t>
            </w:r>
            <w:r w:rsidRPr="00D15051">
              <w:rPr>
                <w:sz w:val="24"/>
              </w:rPr>
              <w:t xml:space="preserve"> εκπαίδευσης</w:t>
            </w:r>
          </w:p>
        </w:tc>
        <w:tc>
          <w:tcPr>
            <w:tcW w:w="1701" w:type="dxa"/>
            <w:tcBorders>
              <w:top w:val="single" w:sz="4" w:space="0" w:color="auto"/>
              <w:bottom w:val="single" w:sz="4" w:space="0" w:color="auto"/>
            </w:tcBorders>
          </w:tcPr>
          <w:p w:rsidR="00B908A9" w:rsidRPr="00D15051" w:rsidRDefault="00B908A9" w:rsidP="00D15051">
            <w:pPr>
              <w:pStyle w:val="Speccentered0"/>
              <w:spacing w:after="0"/>
              <w:rPr>
                <w:sz w:val="24"/>
              </w:rPr>
            </w:pPr>
            <w:r w:rsidRPr="00D15051">
              <w:rPr>
                <w:sz w:val="24"/>
              </w:rPr>
              <w:t>ΝΑΙ</w:t>
            </w:r>
          </w:p>
        </w:tc>
        <w:tc>
          <w:tcPr>
            <w:tcW w:w="1559" w:type="dxa"/>
            <w:tcBorders>
              <w:top w:val="single" w:sz="4" w:space="0" w:color="auto"/>
              <w:bottom w:val="single" w:sz="4" w:space="0" w:color="auto"/>
            </w:tcBorders>
          </w:tcPr>
          <w:p w:rsidR="00B908A9" w:rsidRPr="00D15051" w:rsidRDefault="00B908A9" w:rsidP="00D15051">
            <w:pPr>
              <w:pStyle w:val="Speccentered0"/>
              <w:spacing w:after="0"/>
              <w:rPr>
                <w:sz w:val="24"/>
              </w:rPr>
            </w:pPr>
          </w:p>
        </w:tc>
        <w:tc>
          <w:tcPr>
            <w:tcW w:w="1701" w:type="dxa"/>
            <w:tcBorders>
              <w:top w:val="single" w:sz="4" w:space="0" w:color="auto"/>
              <w:bottom w:val="single" w:sz="4" w:space="0" w:color="auto"/>
            </w:tcBorders>
          </w:tcPr>
          <w:p w:rsidR="00B908A9" w:rsidRPr="00D15051" w:rsidRDefault="00B908A9" w:rsidP="00D15051">
            <w:pPr>
              <w:pStyle w:val="Speccentered0"/>
              <w:spacing w:after="0"/>
              <w:rPr>
                <w:sz w:val="24"/>
              </w:rPr>
            </w:pPr>
          </w:p>
        </w:tc>
      </w:tr>
      <w:tr w:rsidR="00B908A9" w:rsidRPr="00D15051">
        <w:tblPrEx>
          <w:tblCellMar>
            <w:left w:w="108" w:type="dxa"/>
            <w:right w:w="108" w:type="dxa"/>
          </w:tblCellMar>
        </w:tblPrEx>
        <w:trPr>
          <w:jc w:val="center"/>
        </w:trPr>
        <w:tc>
          <w:tcPr>
            <w:tcW w:w="586" w:type="dxa"/>
            <w:tcBorders>
              <w:top w:val="nil"/>
              <w:bottom w:val="nil"/>
            </w:tcBorders>
          </w:tcPr>
          <w:p w:rsidR="00B908A9" w:rsidRPr="00D15051" w:rsidRDefault="00B908A9" w:rsidP="00D15051">
            <w:pPr>
              <w:pStyle w:val="Spectitle0"/>
              <w:spacing w:after="0"/>
              <w:rPr>
                <w:sz w:val="24"/>
              </w:rPr>
            </w:pPr>
          </w:p>
        </w:tc>
        <w:tc>
          <w:tcPr>
            <w:tcW w:w="4296" w:type="dxa"/>
            <w:tcBorders>
              <w:top w:val="single" w:sz="4" w:space="0" w:color="auto"/>
              <w:bottom w:val="single" w:sz="4" w:space="0" w:color="auto"/>
            </w:tcBorders>
          </w:tcPr>
          <w:p w:rsidR="00B908A9" w:rsidRPr="00D15051" w:rsidRDefault="00B908A9" w:rsidP="00D15051">
            <w:pPr>
              <w:pStyle w:val="Specbullet"/>
              <w:spacing w:after="0"/>
              <w:rPr>
                <w:sz w:val="24"/>
              </w:rPr>
            </w:pPr>
            <w:r w:rsidRPr="00D15051">
              <w:rPr>
                <w:sz w:val="24"/>
              </w:rPr>
              <w:t>Το εκπαιδευτικό υλικό που θα χρησιμοποιηθεί</w:t>
            </w:r>
          </w:p>
        </w:tc>
        <w:tc>
          <w:tcPr>
            <w:tcW w:w="1701" w:type="dxa"/>
            <w:tcBorders>
              <w:top w:val="single" w:sz="4" w:space="0" w:color="auto"/>
              <w:bottom w:val="single" w:sz="4" w:space="0" w:color="auto"/>
            </w:tcBorders>
          </w:tcPr>
          <w:p w:rsidR="00B908A9" w:rsidRPr="00D15051" w:rsidRDefault="00B908A9" w:rsidP="00D15051">
            <w:pPr>
              <w:pStyle w:val="Speccentered0"/>
              <w:spacing w:after="0"/>
              <w:rPr>
                <w:sz w:val="24"/>
              </w:rPr>
            </w:pPr>
            <w:r w:rsidRPr="00D15051">
              <w:rPr>
                <w:sz w:val="24"/>
              </w:rPr>
              <w:t>ΝΑΙ</w:t>
            </w:r>
          </w:p>
        </w:tc>
        <w:tc>
          <w:tcPr>
            <w:tcW w:w="1559" w:type="dxa"/>
            <w:tcBorders>
              <w:top w:val="single" w:sz="4" w:space="0" w:color="auto"/>
              <w:bottom w:val="single" w:sz="4" w:space="0" w:color="auto"/>
            </w:tcBorders>
          </w:tcPr>
          <w:p w:rsidR="00B908A9" w:rsidRPr="00D15051" w:rsidRDefault="00B908A9" w:rsidP="00D15051">
            <w:pPr>
              <w:pStyle w:val="Speccentered0"/>
              <w:spacing w:after="0"/>
              <w:rPr>
                <w:sz w:val="24"/>
              </w:rPr>
            </w:pPr>
          </w:p>
        </w:tc>
        <w:tc>
          <w:tcPr>
            <w:tcW w:w="1701" w:type="dxa"/>
            <w:tcBorders>
              <w:top w:val="single" w:sz="4" w:space="0" w:color="auto"/>
              <w:bottom w:val="single" w:sz="4" w:space="0" w:color="auto"/>
            </w:tcBorders>
          </w:tcPr>
          <w:p w:rsidR="00B908A9" w:rsidRPr="00D15051" w:rsidRDefault="00B908A9" w:rsidP="00D15051">
            <w:pPr>
              <w:pStyle w:val="Speccentered0"/>
              <w:spacing w:after="0"/>
              <w:rPr>
                <w:sz w:val="24"/>
              </w:rPr>
            </w:pPr>
          </w:p>
        </w:tc>
      </w:tr>
      <w:tr w:rsidR="00B908A9" w:rsidRPr="00D15051">
        <w:tblPrEx>
          <w:tblCellMar>
            <w:left w:w="108" w:type="dxa"/>
            <w:right w:w="108" w:type="dxa"/>
          </w:tblCellMar>
        </w:tblPrEx>
        <w:trPr>
          <w:jc w:val="center"/>
        </w:trPr>
        <w:tc>
          <w:tcPr>
            <w:tcW w:w="586" w:type="dxa"/>
            <w:tcBorders>
              <w:top w:val="nil"/>
              <w:bottom w:val="single" w:sz="4" w:space="0" w:color="auto"/>
            </w:tcBorders>
          </w:tcPr>
          <w:p w:rsidR="00B908A9" w:rsidRPr="00D15051" w:rsidRDefault="00B908A9" w:rsidP="00D15051">
            <w:pPr>
              <w:pStyle w:val="Spectitle0"/>
              <w:spacing w:after="0"/>
              <w:rPr>
                <w:sz w:val="24"/>
              </w:rPr>
            </w:pPr>
          </w:p>
        </w:tc>
        <w:tc>
          <w:tcPr>
            <w:tcW w:w="4296" w:type="dxa"/>
            <w:tcBorders>
              <w:top w:val="single" w:sz="4" w:space="0" w:color="auto"/>
              <w:bottom w:val="single" w:sz="4" w:space="0" w:color="auto"/>
            </w:tcBorders>
          </w:tcPr>
          <w:p w:rsidR="00B908A9" w:rsidRPr="00D15051" w:rsidRDefault="00B908A9" w:rsidP="00D15051">
            <w:pPr>
              <w:pStyle w:val="Specbullet"/>
              <w:spacing w:after="0"/>
              <w:rPr>
                <w:sz w:val="24"/>
              </w:rPr>
            </w:pPr>
            <w:r w:rsidRPr="00D15051">
              <w:rPr>
                <w:sz w:val="24"/>
              </w:rPr>
              <w:t>Το χρονοδιάγραμμα υλοποίησης της εκπαίδευσης</w:t>
            </w:r>
          </w:p>
        </w:tc>
        <w:tc>
          <w:tcPr>
            <w:tcW w:w="1701" w:type="dxa"/>
            <w:tcBorders>
              <w:top w:val="single" w:sz="4" w:space="0" w:color="auto"/>
              <w:bottom w:val="single" w:sz="4" w:space="0" w:color="auto"/>
            </w:tcBorders>
          </w:tcPr>
          <w:p w:rsidR="00B908A9" w:rsidRPr="00D15051" w:rsidRDefault="00B908A9" w:rsidP="00D15051">
            <w:pPr>
              <w:pStyle w:val="Speccentered0"/>
              <w:spacing w:after="0"/>
              <w:rPr>
                <w:sz w:val="24"/>
              </w:rPr>
            </w:pPr>
            <w:r w:rsidRPr="00D15051">
              <w:rPr>
                <w:sz w:val="24"/>
              </w:rPr>
              <w:t>ΝΑΙ</w:t>
            </w:r>
          </w:p>
        </w:tc>
        <w:tc>
          <w:tcPr>
            <w:tcW w:w="1559" w:type="dxa"/>
            <w:tcBorders>
              <w:top w:val="single" w:sz="4" w:space="0" w:color="auto"/>
              <w:bottom w:val="single" w:sz="4" w:space="0" w:color="auto"/>
            </w:tcBorders>
          </w:tcPr>
          <w:p w:rsidR="00B908A9" w:rsidRPr="00D15051" w:rsidRDefault="00B908A9" w:rsidP="00D15051">
            <w:pPr>
              <w:pStyle w:val="Speccentered0"/>
              <w:spacing w:after="0"/>
              <w:rPr>
                <w:sz w:val="24"/>
              </w:rPr>
            </w:pPr>
          </w:p>
        </w:tc>
        <w:tc>
          <w:tcPr>
            <w:tcW w:w="1701" w:type="dxa"/>
            <w:tcBorders>
              <w:top w:val="single" w:sz="4" w:space="0" w:color="auto"/>
              <w:bottom w:val="single" w:sz="4" w:space="0" w:color="auto"/>
            </w:tcBorders>
          </w:tcPr>
          <w:p w:rsidR="00B908A9" w:rsidRPr="00D15051" w:rsidRDefault="00B908A9" w:rsidP="00D15051">
            <w:pPr>
              <w:pStyle w:val="Speccentered0"/>
              <w:spacing w:after="0"/>
              <w:rPr>
                <w:sz w:val="24"/>
              </w:rPr>
            </w:pPr>
          </w:p>
        </w:tc>
      </w:tr>
    </w:tbl>
    <w:p w:rsidR="00B908A9" w:rsidRDefault="00B908A9" w:rsidP="00D15051">
      <w:pPr>
        <w:rPr>
          <w:sz w:val="24"/>
          <w:szCs w:val="24"/>
        </w:rPr>
      </w:pPr>
      <w:bookmarkStart w:id="171" w:name="_Toc35318471"/>
      <w:bookmarkStart w:id="172" w:name="_Toc35319660"/>
      <w:bookmarkStart w:id="173" w:name="_Toc90871238"/>
      <w:bookmarkStart w:id="174" w:name="_Toc90872024"/>
      <w:bookmarkStart w:id="175" w:name="_Toc90951945"/>
      <w:bookmarkStart w:id="176" w:name="_Toc90871239"/>
      <w:bookmarkStart w:id="177" w:name="_Toc90872025"/>
      <w:bookmarkEnd w:id="171"/>
      <w:bookmarkEnd w:id="172"/>
      <w:bookmarkEnd w:id="173"/>
      <w:bookmarkEnd w:id="174"/>
      <w:bookmarkEnd w:id="175"/>
      <w:bookmarkEnd w:id="176"/>
      <w:bookmarkEnd w:id="177"/>
    </w:p>
    <w:p w:rsidR="00D15051" w:rsidRPr="00D15051" w:rsidRDefault="00D15051" w:rsidP="00D15051">
      <w:pPr>
        <w:rPr>
          <w:sz w:val="24"/>
          <w:szCs w:val="24"/>
        </w:rPr>
      </w:pPr>
    </w:p>
    <w:p w:rsidR="005E4565" w:rsidRPr="00D15051" w:rsidRDefault="005E4565" w:rsidP="00D15051">
      <w:pPr>
        <w:pStyle w:val="30"/>
        <w:spacing w:before="0" w:after="0"/>
        <w:rPr>
          <w:rFonts w:ascii="Times New Roman" w:hAnsi="Times New Roman" w:cs="Times New Roman"/>
          <w:color w:val="000000"/>
          <w:sz w:val="24"/>
          <w:szCs w:val="24"/>
          <w:lang w:val="el-GR"/>
        </w:rPr>
      </w:pPr>
      <w:bookmarkStart w:id="178" w:name="_Toc315281920"/>
      <w:bookmarkStart w:id="179" w:name="_Toc25994508"/>
      <w:bookmarkStart w:id="180" w:name="_Toc25999033"/>
      <w:bookmarkStart w:id="181" w:name="_Toc27818659"/>
      <w:bookmarkStart w:id="182" w:name="_Toc27821939"/>
      <w:bookmarkStart w:id="183" w:name="_Toc35318475"/>
      <w:bookmarkStart w:id="184" w:name="_Toc35319664"/>
      <w:bookmarkStart w:id="185" w:name="_Toc38186747"/>
      <w:bookmarkStart w:id="186" w:name="_Toc38691684"/>
      <w:bookmarkStart w:id="187" w:name="_Toc38692001"/>
      <w:bookmarkStart w:id="188" w:name="_Toc40173284"/>
      <w:bookmarkStart w:id="189" w:name="_Toc90951946"/>
      <w:bookmarkStart w:id="190" w:name="_Toc108577469"/>
      <w:bookmarkStart w:id="191" w:name="_Toc277242540"/>
      <w:r w:rsidRPr="00D15051">
        <w:rPr>
          <w:rFonts w:ascii="Times New Roman" w:hAnsi="Times New Roman" w:cs="Times New Roman"/>
          <w:color w:val="000000"/>
          <w:sz w:val="24"/>
          <w:szCs w:val="24"/>
          <w:lang w:val="el-GR"/>
        </w:rPr>
        <w:t>Τεκμηρίωση</w:t>
      </w:r>
      <w:bookmarkEnd w:id="178"/>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86"/>
        <w:gridCol w:w="4296"/>
        <w:gridCol w:w="1701"/>
        <w:gridCol w:w="1559"/>
        <w:gridCol w:w="1701"/>
      </w:tblGrid>
      <w:tr w:rsidR="00B908A9" w:rsidRPr="00D15051">
        <w:trPr>
          <w:tblHeader/>
          <w:jc w:val="center"/>
        </w:trPr>
        <w:tc>
          <w:tcPr>
            <w:tcW w:w="586" w:type="dxa"/>
            <w:shd w:val="clear" w:color="auto" w:fill="C0C0C0"/>
          </w:tcPr>
          <w:bookmarkEnd w:id="179"/>
          <w:bookmarkEnd w:id="180"/>
          <w:bookmarkEnd w:id="181"/>
          <w:bookmarkEnd w:id="182"/>
          <w:bookmarkEnd w:id="183"/>
          <w:bookmarkEnd w:id="184"/>
          <w:bookmarkEnd w:id="185"/>
          <w:bookmarkEnd w:id="186"/>
          <w:bookmarkEnd w:id="187"/>
          <w:bookmarkEnd w:id="188"/>
          <w:bookmarkEnd w:id="189"/>
          <w:bookmarkEnd w:id="190"/>
          <w:bookmarkEnd w:id="191"/>
          <w:p w:rsidR="00B908A9" w:rsidRPr="00D15051" w:rsidRDefault="00B908A9" w:rsidP="00D15051">
            <w:pPr>
              <w:pStyle w:val="Spectitle0"/>
              <w:spacing w:after="0"/>
              <w:rPr>
                <w:szCs w:val="22"/>
              </w:rPr>
            </w:pPr>
            <w:r w:rsidRPr="00D15051">
              <w:rPr>
                <w:szCs w:val="22"/>
              </w:rPr>
              <w:t>Α/Α</w:t>
            </w:r>
          </w:p>
        </w:tc>
        <w:tc>
          <w:tcPr>
            <w:tcW w:w="4296" w:type="dxa"/>
            <w:shd w:val="clear" w:color="auto" w:fill="C0C0C0"/>
          </w:tcPr>
          <w:p w:rsidR="00B908A9" w:rsidRPr="00D15051" w:rsidRDefault="00B908A9" w:rsidP="00D15051">
            <w:pPr>
              <w:pStyle w:val="Spectitle0"/>
              <w:spacing w:after="0"/>
              <w:rPr>
                <w:szCs w:val="22"/>
              </w:rPr>
            </w:pPr>
            <w:r w:rsidRPr="00D15051">
              <w:rPr>
                <w:szCs w:val="22"/>
              </w:rPr>
              <w:t>ΠΕΡΙΓΡΑΦΗ</w:t>
            </w:r>
          </w:p>
        </w:tc>
        <w:tc>
          <w:tcPr>
            <w:tcW w:w="1701" w:type="dxa"/>
            <w:shd w:val="clear" w:color="auto" w:fill="C0C0C0"/>
          </w:tcPr>
          <w:p w:rsidR="00B908A9" w:rsidRPr="00D15051" w:rsidRDefault="00B908A9" w:rsidP="00D15051">
            <w:pPr>
              <w:pStyle w:val="Spectitle0"/>
              <w:spacing w:after="0"/>
              <w:rPr>
                <w:szCs w:val="22"/>
              </w:rPr>
            </w:pPr>
            <w:r w:rsidRPr="00D15051">
              <w:rPr>
                <w:szCs w:val="22"/>
              </w:rPr>
              <w:t>ΥΠΟΧΡΕΩΣΗ</w:t>
            </w:r>
          </w:p>
        </w:tc>
        <w:tc>
          <w:tcPr>
            <w:tcW w:w="1559" w:type="dxa"/>
            <w:shd w:val="clear" w:color="auto" w:fill="C0C0C0"/>
          </w:tcPr>
          <w:p w:rsidR="00B908A9" w:rsidRPr="00D15051" w:rsidRDefault="00B908A9" w:rsidP="00D15051">
            <w:pPr>
              <w:pStyle w:val="Spectitle0"/>
              <w:spacing w:after="0"/>
              <w:rPr>
                <w:szCs w:val="22"/>
              </w:rPr>
            </w:pPr>
            <w:r w:rsidRPr="00D15051">
              <w:rPr>
                <w:szCs w:val="22"/>
              </w:rPr>
              <w:t>ΑΠΑΝΤΗΣΗ</w:t>
            </w:r>
          </w:p>
        </w:tc>
        <w:tc>
          <w:tcPr>
            <w:tcW w:w="1701" w:type="dxa"/>
            <w:shd w:val="clear" w:color="auto" w:fill="C0C0C0"/>
          </w:tcPr>
          <w:p w:rsidR="00B908A9" w:rsidRPr="00D15051" w:rsidRDefault="00B908A9" w:rsidP="00D15051">
            <w:pPr>
              <w:pStyle w:val="Spectitle0"/>
              <w:spacing w:after="0"/>
              <w:rPr>
                <w:szCs w:val="22"/>
              </w:rPr>
            </w:pPr>
            <w:r w:rsidRPr="00D15051">
              <w:rPr>
                <w:szCs w:val="22"/>
              </w:rPr>
              <w:t>ΠΑΡΑΠΟΜΠΗ</w:t>
            </w:r>
          </w:p>
        </w:tc>
      </w:tr>
      <w:tr w:rsidR="00B908A9" w:rsidRPr="00D15051" w:rsidTr="008877BD">
        <w:tblPrEx>
          <w:tblCellMar>
            <w:left w:w="108" w:type="dxa"/>
            <w:right w:w="108" w:type="dxa"/>
          </w:tblCellMar>
        </w:tblPrEx>
        <w:trPr>
          <w:jc w:val="center"/>
        </w:trPr>
        <w:tc>
          <w:tcPr>
            <w:tcW w:w="586" w:type="dxa"/>
            <w:tcBorders>
              <w:bottom w:val="single" w:sz="4" w:space="0" w:color="auto"/>
            </w:tcBorders>
          </w:tcPr>
          <w:p w:rsidR="00B908A9" w:rsidRPr="00D15051" w:rsidRDefault="00B908A9" w:rsidP="00D15051">
            <w:pPr>
              <w:pStyle w:val="Specnumberedtitlel3"/>
              <w:numPr>
                <w:ilvl w:val="6"/>
                <w:numId w:val="0"/>
              </w:numPr>
              <w:tabs>
                <w:tab w:val="num" w:pos="1296"/>
              </w:tabs>
              <w:spacing w:after="0"/>
              <w:ind w:left="1296" w:hanging="1296"/>
              <w:outlineLvl w:val="9"/>
              <w:rPr>
                <w:b w:val="0"/>
                <w:szCs w:val="24"/>
                <w:lang w:val="en-US"/>
              </w:rPr>
            </w:pPr>
            <w:bookmarkStart w:id="192" w:name="_Toc35318476"/>
            <w:bookmarkStart w:id="193" w:name="_Toc35319665"/>
            <w:bookmarkStart w:id="194" w:name="_Toc90871243"/>
            <w:bookmarkStart w:id="195" w:name="_Toc90872029"/>
            <w:bookmarkStart w:id="196" w:name="_Toc90951947"/>
            <w:bookmarkStart w:id="197" w:name="_Toc315281921"/>
            <w:bookmarkEnd w:id="192"/>
            <w:bookmarkEnd w:id="193"/>
            <w:bookmarkEnd w:id="194"/>
            <w:bookmarkEnd w:id="195"/>
            <w:bookmarkEnd w:id="196"/>
            <w:r w:rsidRPr="00D15051">
              <w:rPr>
                <w:b w:val="0"/>
                <w:szCs w:val="24"/>
                <w:lang w:val="en-US"/>
              </w:rPr>
              <w:t>1</w:t>
            </w:r>
            <w:bookmarkEnd w:id="197"/>
          </w:p>
        </w:tc>
        <w:tc>
          <w:tcPr>
            <w:tcW w:w="4296" w:type="dxa"/>
            <w:tcBorders>
              <w:bottom w:val="single" w:sz="4" w:space="0" w:color="auto"/>
            </w:tcBorders>
          </w:tcPr>
          <w:p w:rsidR="00B908A9" w:rsidRPr="00D15051" w:rsidRDefault="00B908A9" w:rsidP="00D15051">
            <w:pPr>
              <w:pStyle w:val="Specbody0"/>
              <w:spacing w:after="0"/>
              <w:rPr>
                <w:sz w:val="24"/>
              </w:rPr>
            </w:pPr>
            <w:r w:rsidRPr="00D15051">
              <w:rPr>
                <w:sz w:val="24"/>
              </w:rPr>
              <w:t>Ο Ανάδοχος είναι υποχρεωμένος να παράσχει πλήρη και αναλυτική τεκμηρίωση για το λογισμικό που θα εγκαταστήσει.</w:t>
            </w:r>
          </w:p>
        </w:tc>
        <w:tc>
          <w:tcPr>
            <w:tcW w:w="1701" w:type="dxa"/>
            <w:tcBorders>
              <w:bottom w:val="single" w:sz="4" w:space="0" w:color="auto"/>
            </w:tcBorders>
            <w:vAlign w:val="center"/>
          </w:tcPr>
          <w:p w:rsidR="00B908A9" w:rsidRPr="00D15051" w:rsidRDefault="00B908A9" w:rsidP="008877BD">
            <w:pPr>
              <w:pStyle w:val="Speccentered0"/>
              <w:spacing w:after="0"/>
              <w:rPr>
                <w:sz w:val="24"/>
              </w:rPr>
            </w:pPr>
            <w:r w:rsidRPr="00D15051">
              <w:rPr>
                <w:sz w:val="24"/>
              </w:rPr>
              <w:t>ΝΑΙ</w:t>
            </w:r>
          </w:p>
        </w:tc>
        <w:tc>
          <w:tcPr>
            <w:tcW w:w="1559" w:type="dxa"/>
            <w:tcBorders>
              <w:bottom w:val="single" w:sz="4" w:space="0" w:color="auto"/>
            </w:tcBorders>
            <w:vAlign w:val="center"/>
          </w:tcPr>
          <w:p w:rsidR="00B908A9" w:rsidRPr="00D15051" w:rsidRDefault="00B908A9" w:rsidP="008877BD">
            <w:pPr>
              <w:pStyle w:val="Speccentered0"/>
              <w:spacing w:after="0"/>
              <w:rPr>
                <w:sz w:val="24"/>
              </w:rPr>
            </w:pPr>
          </w:p>
        </w:tc>
        <w:tc>
          <w:tcPr>
            <w:tcW w:w="1701" w:type="dxa"/>
            <w:tcBorders>
              <w:bottom w:val="single" w:sz="4" w:space="0" w:color="auto"/>
            </w:tcBorders>
            <w:vAlign w:val="center"/>
          </w:tcPr>
          <w:p w:rsidR="00B908A9" w:rsidRPr="00D15051" w:rsidRDefault="00B908A9" w:rsidP="008877BD">
            <w:pPr>
              <w:pStyle w:val="Speccentered0"/>
              <w:spacing w:after="0"/>
              <w:rPr>
                <w:sz w:val="24"/>
              </w:rPr>
            </w:pPr>
          </w:p>
        </w:tc>
      </w:tr>
      <w:tr w:rsidR="00B908A9" w:rsidRPr="00D15051" w:rsidTr="008877BD">
        <w:tblPrEx>
          <w:tblCellMar>
            <w:left w:w="108" w:type="dxa"/>
            <w:right w:w="108" w:type="dxa"/>
          </w:tblCellMar>
        </w:tblPrEx>
        <w:trPr>
          <w:jc w:val="center"/>
        </w:trPr>
        <w:tc>
          <w:tcPr>
            <w:tcW w:w="586" w:type="dxa"/>
            <w:tcBorders>
              <w:bottom w:val="nil"/>
            </w:tcBorders>
          </w:tcPr>
          <w:p w:rsidR="00B908A9" w:rsidRPr="00D15051" w:rsidRDefault="00B908A9" w:rsidP="00D15051">
            <w:pPr>
              <w:pStyle w:val="Specnumberedtitlel3"/>
              <w:numPr>
                <w:ilvl w:val="6"/>
                <w:numId w:val="0"/>
              </w:numPr>
              <w:tabs>
                <w:tab w:val="num" w:pos="1296"/>
              </w:tabs>
              <w:spacing w:after="0"/>
              <w:ind w:left="1296" w:hanging="1296"/>
              <w:outlineLvl w:val="9"/>
              <w:rPr>
                <w:b w:val="0"/>
                <w:szCs w:val="24"/>
              </w:rPr>
            </w:pPr>
            <w:bookmarkStart w:id="198" w:name="_Toc90871244"/>
            <w:bookmarkStart w:id="199" w:name="_Toc90872030"/>
            <w:bookmarkStart w:id="200" w:name="_Toc90951948"/>
            <w:bookmarkStart w:id="201" w:name="_Toc35318477"/>
            <w:bookmarkStart w:id="202" w:name="_Toc35319666"/>
            <w:bookmarkStart w:id="203" w:name="_Toc90871245"/>
            <w:bookmarkStart w:id="204" w:name="_Toc90872031"/>
            <w:bookmarkStart w:id="205" w:name="_Toc90951949"/>
            <w:bookmarkStart w:id="206" w:name="_Toc315281922"/>
            <w:bookmarkEnd w:id="198"/>
            <w:bookmarkEnd w:id="199"/>
            <w:bookmarkEnd w:id="200"/>
            <w:bookmarkEnd w:id="201"/>
            <w:bookmarkEnd w:id="202"/>
            <w:bookmarkEnd w:id="203"/>
            <w:bookmarkEnd w:id="204"/>
            <w:bookmarkEnd w:id="205"/>
            <w:r w:rsidRPr="00D15051">
              <w:rPr>
                <w:b w:val="0"/>
                <w:szCs w:val="24"/>
              </w:rPr>
              <w:t>2</w:t>
            </w:r>
            <w:bookmarkEnd w:id="206"/>
          </w:p>
        </w:tc>
        <w:tc>
          <w:tcPr>
            <w:tcW w:w="4296" w:type="dxa"/>
            <w:tcBorders>
              <w:bottom w:val="nil"/>
            </w:tcBorders>
          </w:tcPr>
          <w:p w:rsidR="00B908A9" w:rsidRPr="00D15051" w:rsidRDefault="00B908A9" w:rsidP="00D15051">
            <w:pPr>
              <w:pStyle w:val="Specbody0"/>
              <w:spacing w:after="0"/>
              <w:rPr>
                <w:sz w:val="24"/>
              </w:rPr>
            </w:pPr>
            <w:r w:rsidRPr="00D15051">
              <w:rPr>
                <w:sz w:val="24"/>
              </w:rPr>
              <w:t xml:space="preserve">Απαιτείται η ύπαρξη δύο εγχειριδίων </w:t>
            </w:r>
            <w:r w:rsidR="005E4565" w:rsidRPr="00D15051">
              <w:rPr>
                <w:sz w:val="24"/>
              </w:rPr>
              <w:t xml:space="preserve">της </w:t>
            </w:r>
            <w:r w:rsidRPr="00D15051">
              <w:rPr>
                <w:sz w:val="24"/>
              </w:rPr>
              <w:t>εφαρμογή</w:t>
            </w:r>
            <w:r w:rsidR="005E4565" w:rsidRPr="00D15051">
              <w:rPr>
                <w:sz w:val="24"/>
              </w:rPr>
              <w:t>ς</w:t>
            </w:r>
            <w:r w:rsidRPr="00D15051">
              <w:rPr>
                <w:sz w:val="24"/>
              </w:rPr>
              <w:t xml:space="preserve"> λογισμικού (</w:t>
            </w:r>
            <w:r w:rsidR="00544748" w:rsidRPr="00D15051">
              <w:rPr>
                <w:sz w:val="24"/>
              </w:rPr>
              <w:t>σχεδίασης</w:t>
            </w:r>
            <w:r w:rsidRPr="00D15051">
              <w:rPr>
                <w:sz w:val="24"/>
              </w:rPr>
              <w:t xml:space="preserve">, χρήσης), </w:t>
            </w:r>
          </w:p>
        </w:tc>
        <w:tc>
          <w:tcPr>
            <w:tcW w:w="1701" w:type="dxa"/>
            <w:tcBorders>
              <w:bottom w:val="nil"/>
            </w:tcBorders>
            <w:vAlign w:val="center"/>
          </w:tcPr>
          <w:p w:rsidR="00B908A9" w:rsidRPr="00D15051" w:rsidRDefault="00B908A9" w:rsidP="008877BD">
            <w:pPr>
              <w:pStyle w:val="Speccentered0"/>
              <w:spacing w:after="0"/>
              <w:rPr>
                <w:sz w:val="24"/>
              </w:rPr>
            </w:pPr>
            <w:r w:rsidRPr="00D15051">
              <w:rPr>
                <w:sz w:val="24"/>
              </w:rPr>
              <w:t>ΝΑΙ</w:t>
            </w:r>
          </w:p>
        </w:tc>
        <w:tc>
          <w:tcPr>
            <w:tcW w:w="1559" w:type="dxa"/>
            <w:tcBorders>
              <w:bottom w:val="nil"/>
            </w:tcBorders>
            <w:vAlign w:val="center"/>
          </w:tcPr>
          <w:p w:rsidR="00B908A9" w:rsidRPr="00D15051" w:rsidRDefault="00B908A9" w:rsidP="008877BD">
            <w:pPr>
              <w:pStyle w:val="Speccentered0"/>
              <w:spacing w:after="0"/>
              <w:rPr>
                <w:sz w:val="24"/>
              </w:rPr>
            </w:pPr>
          </w:p>
        </w:tc>
        <w:tc>
          <w:tcPr>
            <w:tcW w:w="1701" w:type="dxa"/>
            <w:tcBorders>
              <w:bottom w:val="nil"/>
            </w:tcBorders>
            <w:vAlign w:val="center"/>
          </w:tcPr>
          <w:p w:rsidR="00B908A9" w:rsidRPr="00D15051" w:rsidRDefault="00B908A9" w:rsidP="008877BD">
            <w:pPr>
              <w:pStyle w:val="Speccentered0"/>
              <w:spacing w:after="0"/>
              <w:rPr>
                <w:sz w:val="24"/>
              </w:rPr>
            </w:pPr>
          </w:p>
        </w:tc>
      </w:tr>
      <w:tr w:rsidR="00B908A9" w:rsidRPr="00D15051" w:rsidTr="008877BD">
        <w:tblPrEx>
          <w:tblCellMar>
            <w:left w:w="108" w:type="dxa"/>
            <w:right w:w="108" w:type="dxa"/>
          </w:tblCellMar>
        </w:tblPrEx>
        <w:trPr>
          <w:jc w:val="center"/>
        </w:trPr>
        <w:tc>
          <w:tcPr>
            <w:tcW w:w="586" w:type="dxa"/>
          </w:tcPr>
          <w:p w:rsidR="00B908A9" w:rsidRPr="00D15051" w:rsidRDefault="00B908A9" w:rsidP="00D15051">
            <w:pPr>
              <w:pStyle w:val="Specnumberedtitlel3"/>
              <w:numPr>
                <w:ilvl w:val="6"/>
                <w:numId w:val="0"/>
              </w:numPr>
              <w:tabs>
                <w:tab w:val="num" w:pos="1296"/>
              </w:tabs>
              <w:spacing w:after="0"/>
              <w:ind w:left="1296" w:hanging="1296"/>
              <w:outlineLvl w:val="9"/>
              <w:rPr>
                <w:b w:val="0"/>
                <w:szCs w:val="24"/>
              </w:rPr>
            </w:pPr>
            <w:bookmarkStart w:id="207" w:name="_Toc35318478"/>
            <w:bookmarkStart w:id="208" w:name="_Toc35319667"/>
            <w:bookmarkStart w:id="209" w:name="_Toc35318479"/>
            <w:bookmarkStart w:id="210" w:name="_Toc35319668"/>
            <w:bookmarkStart w:id="211" w:name="_Toc35318480"/>
            <w:bookmarkStart w:id="212" w:name="_Toc35319669"/>
            <w:bookmarkStart w:id="213" w:name="_Toc35318481"/>
            <w:bookmarkStart w:id="214" w:name="_Toc35319670"/>
            <w:bookmarkStart w:id="215" w:name="_Toc90871246"/>
            <w:bookmarkStart w:id="216" w:name="_Toc90872032"/>
            <w:bookmarkStart w:id="217" w:name="_Toc90951950"/>
            <w:bookmarkStart w:id="218" w:name="_Toc315281923"/>
            <w:bookmarkEnd w:id="207"/>
            <w:bookmarkEnd w:id="208"/>
            <w:bookmarkEnd w:id="209"/>
            <w:bookmarkEnd w:id="210"/>
            <w:bookmarkEnd w:id="211"/>
            <w:bookmarkEnd w:id="212"/>
            <w:bookmarkEnd w:id="213"/>
            <w:bookmarkEnd w:id="214"/>
            <w:bookmarkEnd w:id="215"/>
            <w:bookmarkEnd w:id="216"/>
            <w:bookmarkEnd w:id="217"/>
            <w:r w:rsidRPr="00D15051">
              <w:rPr>
                <w:b w:val="0"/>
                <w:szCs w:val="24"/>
              </w:rPr>
              <w:t>3</w:t>
            </w:r>
            <w:bookmarkEnd w:id="218"/>
          </w:p>
        </w:tc>
        <w:tc>
          <w:tcPr>
            <w:tcW w:w="4296" w:type="dxa"/>
          </w:tcPr>
          <w:p w:rsidR="00B908A9" w:rsidRPr="00D15051" w:rsidRDefault="00B908A9" w:rsidP="00D15051">
            <w:pPr>
              <w:pStyle w:val="Specbody0"/>
              <w:spacing w:after="0"/>
              <w:rPr>
                <w:sz w:val="24"/>
              </w:rPr>
            </w:pPr>
            <w:r w:rsidRPr="00D15051">
              <w:rPr>
                <w:sz w:val="24"/>
              </w:rPr>
              <w:t>Τα εγχειρίδια τ</w:t>
            </w:r>
            <w:r w:rsidR="005E4565" w:rsidRPr="00D15051">
              <w:rPr>
                <w:sz w:val="24"/>
              </w:rPr>
              <w:t>ης</w:t>
            </w:r>
            <w:r w:rsidRPr="00D15051">
              <w:rPr>
                <w:sz w:val="24"/>
              </w:rPr>
              <w:t xml:space="preserve"> εφαρμογ</w:t>
            </w:r>
            <w:r w:rsidR="005E4565" w:rsidRPr="00D15051">
              <w:rPr>
                <w:sz w:val="24"/>
              </w:rPr>
              <w:t>ής</w:t>
            </w:r>
            <w:r w:rsidRPr="00D15051">
              <w:rPr>
                <w:sz w:val="24"/>
              </w:rPr>
              <w:t xml:space="preserve"> λογισμικού θα συνταχθούν και θα παραδοθούν στην ελληνική γλώσσα σε ηλεκτρονική μορφή (</w:t>
            </w:r>
            <w:r w:rsidRPr="00D15051">
              <w:rPr>
                <w:sz w:val="24"/>
                <w:lang w:val="en-US"/>
              </w:rPr>
              <w:t>CD</w:t>
            </w:r>
            <w:r w:rsidRPr="00D15051">
              <w:rPr>
                <w:sz w:val="24"/>
              </w:rPr>
              <w:t xml:space="preserve"> ή </w:t>
            </w:r>
            <w:r w:rsidRPr="00D15051">
              <w:rPr>
                <w:sz w:val="24"/>
                <w:lang w:val="en-US"/>
              </w:rPr>
              <w:t>DVD</w:t>
            </w:r>
            <w:r w:rsidRPr="00D15051">
              <w:rPr>
                <w:sz w:val="24"/>
              </w:rPr>
              <w:t xml:space="preserve">) εις διπλούν. </w:t>
            </w:r>
          </w:p>
        </w:tc>
        <w:tc>
          <w:tcPr>
            <w:tcW w:w="1701" w:type="dxa"/>
            <w:vAlign w:val="center"/>
          </w:tcPr>
          <w:p w:rsidR="00B908A9" w:rsidRPr="00D15051" w:rsidRDefault="00B908A9" w:rsidP="008877BD">
            <w:pPr>
              <w:jc w:val="center"/>
              <w:rPr>
                <w:sz w:val="24"/>
                <w:szCs w:val="24"/>
              </w:rPr>
            </w:pPr>
            <w:r w:rsidRPr="00D15051">
              <w:rPr>
                <w:sz w:val="24"/>
                <w:szCs w:val="24"/>
              </w:rPr>
              <w:t>ΝΑΙ</w:t>
            </w:r>
          </w:p>
        </w:tc>
        <w:tc>
          <w:tcPr>
            <w:tcW w:w="1559" w:type="dxa"/>
            <w:vAlign w:val="center"/>
          </w:tcPr>
          <w:p w:rsidR="00B908A9" w:rsidRPr="00D15051" w:rsidRDefault="00B908A9" w:rsidP="008877BD">
            <w:pPr>
              <w:pStyle w:val="Speccentered0"/>
              <w:spacing w:after="0"/>
              <w:rPr>
                <w:sz w:val="24"/>
              </w:rPr>
            </w:pPr>
          </w:p>
        </w:tc>
        <w:tc>
          <w:tcPr>
            <w:tcW w:w="1701" w:type="dxa"/>
            <w:vAlign w:val="center"/>
          </w:tcPr>
          <w:p w:rsidR="00B908A9" w:rsidRPr="00D15051" w:rsidRDefault="00B908A9" w:rsidP="008877BD">
            <w:pPr>
              <w:pStyle w:val="Speccentered0"/>
              <w:spacing w:after="0"/>
              <w:rPr>
                <w:sz w:val="24"/>
              </w:rPr>
            </w:pPr>
          </w:p>
        </w:tc>
      </w:tr>
      <w:tr w:rsidR="00B908A9" w:rsidRPr="00D15051" w:rsidTr="008877BD">
        <w:tblPrEx>
          <w:tblCellMar>
            <w:left w:w="108" w:type="dxa"/>
            <w:right w:w="108" w:type="dxa"/>
          </w:tblCellMar>
        </w:tblPrEx>
        <w:trPr>
          <w:jc w:val="center"/>
        </w:trPr>
        <w:tc>
          <w:tcPr>
            <w:tcW w:w="586" w:type="dxa"/>
          </w:tcPr>
          <w:p w:rsidR="00B908A9" w:rsidRPr="00D15051" w:rsidRDefault="00B908A9" w:rsidP="00D15051">
            <w:pPr>
              <w:pStyle w:val="Specnumberedtitlel3"/>
              <w:numPr>
                <w:ilvl w:val="6"/>
                <w:numId w:val="0"/>
              </w:numPr>
              <w:tabs>
                <w:tab w:val="num" w:pos="1296"/>
              </w:tabs>
              <w:spacing w:after="0"/>
              <w:ind w:left="1296" w:hanging="1296"/>
              <w:outlineLvl w:val="9"/>
              <w:rPr>
                <w:b w:val="0"/>
                <w:szCs w:val="24"/>
              </w:rPr>
            </w:pPr>
            <w:bookmarkStart w:id="219" w:name="_Toc90871247"/>
            <w:bookmarkStart w:id="220" w:name="_Toc90872033"/>
            <w:bookmarkStart w:id="221" w:name="_Toc90951951"/>
            <w:bookmarkStart w:id="222" w:name="_Toc315281924"/>
            <w:bookmarkEnd w:id="219"/>
            <w:bookmarkEnd w:id="220"/>
            <w:bookmarkEnd w:id="221"/>
            <w:r w:rsidRPr="00D15051">
              <w:rPr>
                <w:b w:val="0"/>
                <w:szCs w:val="24"/>
              </w:rPr>
              <w:t>4</w:t>
            </w:r>
            <w:bookmarkEnd w:id="222"/>
          </w:p>
        </w:tc>
        <w:tc>
          <w:tcPr>
            <w:tcW w:w="4296" w:type="dxa"/>
          </w:tcPr>
          <w:p w:rsidR="00B908A9" w:rsidRPr="00D15051" w:rsidRDefault="00B908A9" w:rsidP="00D15051">
            <w:pPr>
              <w:pStyle w:val="Specbody0"/>
              <w:spacing w:after="0"/>
              <w:rPr>
                <w:sz w:val="24"/>
              </w:rPr>
            </w:pPr>
            <w:r w:rsidRPr="00D15051">
              <w:rPr>
                <w:sz w:val="24"/>
              </w:rPr>
              <w:t xml:space="preserve">Ζητείται από τον υποψήφιο Ανάδοχο να υποβάλει με την τεχνική προσφορά του προτάσεις για το περιεχόμενο των εγχειριδίων </w:t>
            </w:r>
            <w:r w:rsidR="005E4565" w:rsidRPr="00D15051">
              <w:rPr>
                <w:sz w:val="24"/>
              </w:rPr>
              <w:t>της εφαρμογής</w:t>
            </w:r>
            <w:r w:rsidRPr="00D15051">
              <w:rPr>
                <w:sz w:val="24"/>
              </w:rPr>
              <w:t>.</w:t>
            </w:r>
          </w:p>
        </w:tc>
        <w:tc>
          <w:tcPr>
            <w:tcW w:w="1701" w:type="dxa"/>
            <w:vAlign w:val="center"/>
          </w:tcPr>
          <w:p w:rsidR="00B908A9" w:rsidRPr="00D15051" w:rsidRDefault="008877BD" w:rsidP="008877BD">
            <w:pPr>
              <w:pStyle w:val="Speccentered0"/>
              <w:spacing w:after="0"/>
              <w:rPr>
                <w:sz w:val="24"/>
              </w:rPr>
            </w:pPr>
            <w:r>
              <w:rPr>
                <w:sz w:val="24"/>
              </w:rPr>
              <w:t>ΝΑΙ</w:t>
            </w:r>
          </w:p>
        </w:tc>
        <w:tc>
          <w:tcPr>
            <w:tcW w:w="1559" w:type="dxa"/>
            <w:vAlign w:val="center"/>
          </w:tcPr>
          <w:p w:rsidR="00B908A9" w:rsidRPr="00D15051" w:rsidRDefault="00B908A9" w:rsidP="008877BD">
            <w:pPr>
              <w:pStyle w:val="Speccentered0"/>
              <w:spacing w:after="0"/>
              <w:rPr>
                <w:sz w:val="24"/>
              </w:rPr>
            </w:pPr>
          </w:p>
        </w:tc>
        <w:tc>
          <w:tcPr>
            <w:tcW w:w="1701" w:type="dxa"/>
            <w:vAlign w:val="center"/>
          </w:tcPr>
          <w:p w:rsidR="00B908A9" w:rsidRPr="00D15051" w:rsidRDefault="00B908A9" w:rsidP="008877BD">
            <w:pPr>
              <w:pStyle w:val="Speccentered0"/>
              <w:spacing w:after="0"/>
              <w:rPr>
                <w:sz w:val="24"/>
              </w:rPr>
            </w:pPr>
          </w:p>
        </w:tc>
      </w:tr>
    </w:tbl>
    <w:p w:rsidR="00D32209" w:rsidRPr="00D15051" w:rsidRDefault="00D32209" w:rsidP="00D15051">
      <w:pPr>
        <w:rPr>
          <w:sz w:val="24"/>
          <w:szCs w:val="24"/>
        </w:rPr>
      </w:pPr>
      <w:bookmarkStart w:id="223" w:name="_Toc35318482"/>
      <w:bookmarkStart w:id="224" w:name="_Toc35319671"/>
      <w:bookmarkEnd w:id="223"/>
      <w:bookmarkEnd w:id="224"/>
    </w:p>
    <w:p w:rsidR="00547E2D" w:rsidRPr="00D15051" w:rsidRDefault="00547E2D" w:rsidP="00D15051">
      <w:pPr>
        <w:pStyle w:val="30"/>
        <w:spacing w:before="0" w:after="0"/>
        <w:rPr>
          <w:rFonts w:ascii="Times New Roman" w:hAnsi="Times New Roman" w:cs="Times New Roman"/>
          <w:color w:val="000000"/>
          <w:sz w:val="24"/>
          <w:szCs w:val="24"/>
          <w:lang w:val="el-GR"/>
        </w:rPr>
      </w:pPr>
      <w:bookmarkStart w:id="225" w:name="_Toc25994510"/>
      <w:bookmarkStart w:id="226" w:name="_Toc25999035"/>
      <w:bookmarkStart w:id="227" w:name="_Toc27818661"/>
      <w:bookmarkStart w:id="228" w:name="_Toc27821941"/>
      <w:bookmarkStart w:id="229" w:name="_Toc35318486"/>
      <w:bookmarkStart w:id="230" w:name="_Toc35319675"/>
      <w:bookmarkStart w:id="231" w:name="_Toc38186748"/>
      <w:bookmarkStart w:id="232" w:name="_Toc38691685"/>
      <w:bookmarkStart w:id="233" w:name="_Toc38692002"/>
      <w:bookmarkStart w:id="234" w:name="_Toc40173285"/>
      <w:bookmarkStart w:id="235" w:name="_Toc90951952"/>
      <w:bookmarkStart w:id="236" w:name="_Toc108577470"/>
      <w:bookmarkStart w:id="237" w:name="_Toc277242541"/>
      <w:bookmarkStart w:id="238" w:name="_Toc315281925"/>
    </w:p>
    <w:p w:rsidR="00B908A9" w:rsidRPr="00D15051" w:rsidRDefault="005E4565" w:rsidP="00D15051">
      <w:pPr>
        <w:pStyle w:val="30"/>
        <w:spacing w:before="0" w:after="0"/>
        <w:rPr>
          <w:rFonts w:ascii="Times New Roman" w:hAnsi="Times New Roman" w:cs="Times New Roman"/>
          <w:color w:val="000000"/>
          <w:sz w:val="24"/>
          <w:szCs w:val="24"/>
        </w:rPr>
      </w:pPr>
      <w:r w:rsidRPr="00D15051">
        <w:rPr>
          <w:rFonts w:ascii="Times New Roman" w:hAnsi="Times New Roman" w:cs="Times New Roman"/>
          <w:color w:val="000000"/>
          <w:sz w:val="24"/>
          <w:szCs w:val="24"/>
          <w:lang w:val="el-GR"/>
        </w:rPr>
        <w:t>Εγγύηση Καλής Λειτουργίας</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5"/>
        <w:gridCol w:w="4448"/>
        <w:gridCol w:w="1701"/>
        <w:gridCol w:w="1559"/>
        <w:gridCol w:w="1843"/>
      </w:tblGrid>
      <w:tr w:rsidR="00B908A9" w:rsidRPr="00D15051" w:rsidTr="008877BD">
        <w:trPr>
          <w:tblHeader/>
          <w:jc w:val="center"/>
        </w:trPr>
        <w:tc>
          <w:tcPr>
            <w:tcW w:w="655" w:type="dxa"/>
            <w:shd w:val="clear" w:color="auto" w:fill="C0C0C0"/>
          </w:tcPr>
          <w:p w:rsidR="00B908A9" w:rsidRPr="00402045" w:rsidRDefault="00B908A9" w:rsidP="00D15051">
            <w:pPr>
              <w:pStyle w:val="Spectitle0"/>
              <w:spacing w:after="0"/>
              <w:rPr>
                <w:color w:val="000000"/>
                <w:szCs w:val="22"/>
              </w:rPr>
            </w:pPr>
            <w:r w:rsidRPr="00402045">
              <w:rPr>
                <w:color w:val="000000"/>
                <w:szCs w:val="22"/>
              </w:rPr>
              <w:t>Α/Α</w:t>
            </w:r>
          </w:p>
        </w:tc>
        <w:tc>
          <w:tcPr>
            <w:tcW w:w="4448" w:type="dxa"/>
            <w:shd w:val="clear" w:color="auto" w:fill="C0C0C0"/>
          </w:tcPr>
          <w:p w:rsidR="00B908A9" w:rsidRPr="00402045" w:rsidRDefault="00B908A9" w:rsidP="00D15051">
            <w:pPr>
              <w:pStyle w:val="Spectitle0"/>
              <w:spacing w:after="0"/>
              <w:rPr>
                <w:color w:val="000000"/>
                <w:szCs w:val="22"/>
              </w:rPr>
            </w:pPr>
            <w:r w:rsidRPr="00402045">
              <w:rPr>
                <w:color w:val="000000"/>
                <w:szCs w:val="22"/>
              </w:rPr>
              <w:t>ΠΕΡΙΓΡΑΦΗ</w:t>
            </w:r>
          </w:p>
        </w:tc>
        <w:tc>
          <w:tcPr>
            <w:tcW w:w="1701" w:type="dxa"/>
            <w:shd w:val="clear" w:color="auto" w:fill="C0C0C0"/>
          </w:tcPr>
          <w:p w:rsidR="00B908A9" w:rsidRPr="00402045" w:rsidRDefault="00B908A9" w:rsidP="00D15051">
            <w:pPr>
              <w:pStyle w:val="Spectitle0"/>
              <w:spacing w:after="0"/>
              <w:rPr>
                <w:color w:val="000000"/>
                <w:szCs w:val="22"/>
              </w:rPr>
            </w:pPr>
            <w:r w:rsidRPr="00402045">
              <w:rPr>
                <w:color w:val="000000"/>
                <w:szCs w:val="22"/>
              </w:rPr>
              <w:t>ΥΠΟΧΡΕΩΣΗ</w:t>
            </w:r>
          </w:p>
        </w:tc>
        <w:tc>
          <w:tcPr>
            <w:tcW w:w="1559" w:type="dxa"/>
            <w:shd w:val="clear" w:color="auto" w:fill="C0C0C0"/>
          </w:tcPr>
          <w:p w:rsidR="00B908A9" w:rsidRPr="00402045" w:rsidRDefault="00B908A9" w:rsidP="00D15051">
            <w:pPr>
              <w:pStyle w:val="Spectitle0"/>
              <w:spacing w:after="0"/>
              <w:rPr>
                <w:color w:val="000000"/>
                <w:szCs w:val="22"/>
              </w:rPr>
            </w:pPr>
            <w:r w:rsidRPr="00402045">
              <w:rPr>
                <w:color w:val="000000"/>
                <w:szCs w:val="22"/>
              </w:rPr>
              <w:t>ΑΠΑΝΤΗΣΗ</w:t>
            </w:r>
          </w:p>
        </w:tc>
        <w:tc>
          <w:tcPr>
            <w:tcW w:w="1843" w:type="dxa"/>
            <w:shd w:val="clear" w:color="auto" w:fill="C0C0C0"/>
          </w:tcPr>
          <w:p w:rsidR="00B908A9" w:rsidRPr="00402045" w:rsidRDefault="00B908A9" w:rsidP="00D15051">
            <w:pPr>
              <w:pStyle w:val="Spectitle0"/>
              <w:spacing w:after="0"/>
              <w:rPr>
                <w:color w:val="000000"/>
                <w:szCs w:val="22"/>
              </w:rPr>
            </w:pPr>
            <w:r w:rsidRPr="00402045">
              <w:rPr>
                <w:color w:val="000000"/>
                <w:szCs w:val="22"/>
              </w:rPr>
              <w:t>ΠΑΡΑΠΟΜΠΗ</w:t>
            </w:r>
          </w:p>
        </w:tc>
      </w:tr>
      <w:tr w:rsidR="00B908A9" w:rsidRPr="00D15051" w:rsidTr="008877BD">
        <w:tblPrEx>
          <w:tblCellMar>
            <w:left w:w="108" w:type="dxa"/>
            <w:right w:w="108" w:type="dxa"/>
          </w:tblCellMar>
        </w:tblPrEx>
        <w:trPr>
          <w:cantSplit/>
          <w:jc w:val="center"/>
        </w:trPr>
        <w:tc>
          <w:tcPr>
            <w:tcW w:w="655" w:type="dxa"/>
            <w:tcBorders>
              <w:bottom w:val="single" w:sz="4" w:space="0" w:color="auto"/>
            </w:tcBorders>
          </w:tcPr>
          <w:p w:rsidR="00B908A9" w:rsidRPr="008877BD" w:rsidRDefault="00B908A9" w:rsidP="00D15051">
            <w:pPr>
              <w:pStyle w:val="Specnumberedtitlel3"/>
              <w:numPr>
                <w:ilvl w:val="6"/>
                <w:numId w:val="0"/>
              </w:numPr>
              <w:tabs>
                <w:tab w:val="num" w:pos="1296"/>
              </w:tabs>
              <w:spacing w:after="0"/>
              <w:ind w:left="1296" w:hanging="1296"/>
              <w:outlineLvl w:val="9"/>
              <w:rPr>
                <w:color w:val="000000"/>
                <w:szCs w:val="24"/>
              </w:rPr>
            </w:pPr>
            <w:bookmarkStart w:id="239" w:name="_Toc90871249"/>
            <w:bookmarkStart w:id="240" w:name="_Toc90872035"/>
            <w:bookmarkStart w:id="241" w:name="_Toc90951953"/>
            <w:bookmarkStart w:id="242" w:name="_Toc315281926"/>
            <w:bookmarkEnd w:id="239"/>
            <w:bookmarkEnd w:id="240"/>
            <w:bookmarkEnd w:id="241"/>
            <w:r w:rsidRPr="008877BD">
              <w:rPr>
                <w:color w:val="000000"/>
                <w:szCs w:val="24"/>
              </w:rPr>
              <w:t>1</w:t>
            </w:r>
            <w:bookmarkEnd w:id="242"/>
          </w:p>
        </w:tc>
        <w:tc>
          <w:tcPr>
            <w:tcW w:w="4448" w:type="dxa"/>
            <w:tcBorders>
              <w:bottom w:val="single" w:sz="4" w:space="0" w:color="auto"/>
            </w:tcBorders>
          </w:tcPr>
          <w:p w:rsidR="00D32209" w:rsidRPr="00D15051" w:rsidRDefault="00B908A9" w:rsidP="00D15051">
            <w:pPr>
              <w:pStyle w:val="Specbody0"/>
              <w:spacing w:after="0"/>
              <w:rPr>
                <w:color w:val="000000"/>
                <w:sz w:val="24"/>
              </w:rPr>
            </w:pPr>
            <w:r w:rsidRPr="00D15051">
              <w:rPr>
                <w:color w:val="000000"/>
                <w:sz w:val="24"/>
              </w:rPr>
              <w:t>Διάρκεια προσφερόμενης εγγύησης καλής λειτουργίας του προσφερόμενου λογισμικού μετά την ημερομηνία οριστικής παραλαβής του έργου.</w:t>
            </w:r>
          </w:p>
        </w:tc>
        <w:tc>
          <w:tcPr>
            <w:tcW w:w="1701" w:type="dxa"/>
            <w:tcBorders>
              <w:bottom w:val="single" w:sz="4" w:space="0" w:color="auto"/>
            </w:tcBorders>
            <w:vAlign w:val="center"/>
          </w:tcPr>
          <w:p w:rsidR="00B908A9" w:rsidRPr="00D15051" w:rsidRDefault="00B908A9" w:rsidP="008877BD">
            <w:pPr>
              <w:pStyle w:val="Speccentered0"/>
              <w:spacing w:after="0"/>
              <w:rPr>
                <w:color w:val="000000"/>
                <w:sz w:val="24"/>
              </w:rPr>
            </w:pPr>
            <w:r w:rsidRPr="00D15051">
              <w:rPr>
                <w:color w:val="000000"/>
                <w:sz w:val="24"/>
              </w:rPr>
              <w:sym w:font="Symbol" w:char="F0B3"/>
            </w:r>
            <w:r w:rsidRPr="00D15051">
              <w:rPr>
                <w:color w:val="000000"/>
                <w:sz w:val="24"/>
              </w:rPr>
              <w:t xml:space="preserve"> </w:t>
            </w:r>
            <w:r w:rsidR="008A45F6" w:rsidRPr="00D15051">
              <w:rPr>
                <w:color w:val="000000"/>
                <w:sz w:val="24"/>
              </w:rPr>
              <w:t>6</w:t>
            </w:r>
            <w:r w:rsidRPr="00D15051">
              <w:rPr>
                <w:color w:val="000000"/>
                <w:sz w:val="24"/>
              </w:rPr>
              <w:t xml:space="preserve"> μήνες</w:t>
            </w:r>
          </w:p>
        </w:tc>
        <w:tc>
          <w:tcPr>
            <w:tcW w:w="1559" w:type="dxa"/>
            <w:tcBorders>
              <w:bottom w:val="single" w:sz="4" w:space="0" w:color="auto"/>
            </w:tcBorders>
          </w:tcPr>
          <w:p w:rsidR="00B908A9" w:rsidRPr="00D15051" w:rsidRDefault="00B908A9" w:rsidP="00D15051">
            <w:pPr>
              <w:pStyle w:val="Speccentered0"/>
              <w:spacing w:after="0"/>
              <w:rPr>
                <w:color w:val="000000"/>
                <w:sz w:val="24"/>
              </w:rPr>
            </w:pPr>
          </w:p>
        </w:tc>
        <w:tc>
          <w:tcPr>
            <w:tcW w:w="1843" w:type="dxa"/>
            <w:tcBorders>
              <w:bottom w:val="single" w:sz="4" w:space="0" w:color="auto"/>
            </w:tcBorders>
          </w:tcPr>
          <w:p w:rsidR="00B908A9" w:rsidRPr="00D15051" w:rsidRDefault="00B908A9" w:rsidP="00D15051">
            <w:pPr>
              <w:pStyle w:val="Speccentered0"/>
              <w:spacing w:after="0"/>
              <w:rPr>
                <w:color w:val="000000"/>
                <w:sz w:val="24"/>
              </w:rPr>
            </w:pPr>
          </w:p>
        </w:tc>
      </w:tr>
      <w:tr w:rsidR="008877BD" w:rsidRPr="008877BD" w:rsidTr="008877BD">
        <w:tblPrEx>
          <w:tblCellMar>
            <w:left w:w="108" w:type="dxa"/>
            <w:right w:w="108" w:type="dxa"/>
          </w:tblCellMar>
        </w:tblPrEx>
        <w:trPr>
          <w:cantSplit/>
          <w:jc w:val="center"/>
        </w:trPr>
        <w:tc>
          <w:tcPr>
            <w:tcW w:w="655" w:type="dxa"/>
            <w:tcBorders>
              <w:bottom w:val="single" w:sz="4" w:space="0" w:color="auto"/>
            </w:tcBorders>
          </w:tcPr>
          <w:p w:rsidR="008877BD" w:rsidRPr="008877BD" w:rsidRDefault="008877BD" w:rsidP="00D15051">
            <w:pPr>
              <w:pStyle w:val="Specnumberedtitlel3"/>
              <w:numPr>
                <w:ilvl w:val="6"/>
                <w:numId w:val="0"/>
              </w:numPr>
              <w:tabs>
                <w:tab w:val="num" w:pos="1296"/>
              </w:tabs>
              <w:spacing w:after="0"/>
              <w:ind w:left="1296" w:hanging="1296"/>
              <w:outlineLvl w:val="9"/>
              <w:rPr>
                <w:color w:val="000000"/>
                <w:szCs w:val="24"/>
              </w:rPr>
            </w:pPr>
            <w:bookmarkStart w:id="243" w:name="_Toc90871250"/>
            <w:bookmarkStart w:id="244" w:name="_Toc90872036"/>
            <w:bookmarkStart w:id="245" w:name="_Toc90951954"/>
            <w:bookmarkStart w:id="246" w:name="_Toc315281927"/>
            <w:bookmarkEnd w:id="243"/>
            <w:bookmarkEnd w:id="244"/>
            <w:bookmarkEnd w:id="245"/>
            <w:r w:rsidRPr="008877BD">
              <w:rPr>
                <w:color w:val="000000"/>
                <w:szCs w:val="24"/>
              </w:rPr>
              <w:t>2</w:t>
            </w:r>
            <w:bookmarkEnd w:id="246"/>
          </w:p>
        </w:tc>
        <w:tc>
          <w:tcPr>
            <w:tcW w:w="9551" w:type="dxa"/>
            <w:gridSpan w:val="4"/>
            <w:tcBorders>
              <w:bottom w:val="single" w:sz="4" w:space="0" w:color="auto"/>
            </w:tcBorders>
          </w:tcPr>
          <w:p w:rsidR="008877BD" w:rsidRPr="008877BD" w:rsidRDefault="008877BD" w:rsidP="008877BD">
            <w:pPr>
              <w:pStyle w:val="Speccentered0"/>
              <w:spacing w:after="0"/>
              <w:rPr>
                <w:b/>
                <w:color w:val="000000"/>
                <w:sz w:val="24"/>
              </w:rPr>
            </w:pPr>
            <w:r w:rsidRPr="008877BD">
              <w:rPr>
                <w:b/>
                <w:color w:val="000000"/>
                <w:sz w:val="24"/>
              </w:rPr>
              <w:t>Ο Ανάδοχος οφείλει να εγγυηθεί:</w:t>
            </w:r>
          </w:p>
        </w:tc>
      </w:tr>
      <w:tr w:rsidR="00B908A9" w:rsidRPr="00D15051" w:rsidTr="008877BD">
        <w:tblPrEx>
          <w:tblCellMar>
            <w:left w:w="108" w:type="dxa"/>
            <w:right w:w="108" w:type="dxa"/>
          </w:tblCellMar>
        </w:tblPrEx>
        <w:trPr>
          <w:cantSplit/>
          <w:jc w:val="center"/>
        </w:trPr>
        <w:tc>
          <w:tcPr>
            <w:tcW w:w="655" w:type="dxa"/>
            <w:tcBorders>
              <w:bottom w:val="single" w:sz="4" w:space="0" w:color="auto"/>
            </w:tcBorders>
          </w:tcPr>
          <w:p w:rsidR="00B908A9" w:rsidRPr="00D15051" w:rsidRDefault="00B908A9" w:rsidP="00D15051">
            <w:pPr>
              <w:pStyle w:val="Specnumberedtitlel3"/>
              <w:numPr>
                <w:ilvl w:val="6"/>
                <w:numId w:val="0"/>
              </w:numPr>
              <w:tabs>
                <w:tab w:val="num" w:pos="1296"/>
              </w:tabs>
              <w:spacing w:after="0"/>
              <w:ind w:left="1296" w:hanging="1296"/>
              <w:outlineLvl w:val="9"/>
              <w:rPr>
                <w:b w:val="0"/>
                <w:color w:val="000000"/>
                <w:szCs w:val="24"/>
              </w:rPr>
            </w:pPr>
            <w:bookmarkStart w:id="247" w:name="_Toc90871251"/>
            <w:bookmarkStart w:id="248" w:name="_Toc90872037"/>
            <w:bookmarkStart w:id="249" w:name="_Toc90951955"/>
            <w:bookmarkEnd w:id="247"/>
            <w:bookmarkEnd w:id="248"/>
            <w:bookmarkEnd w:id="249"/>
          </w:p>
        </w:tc>
        <w:tc>
          <w:tcPr>
            <w:tcW w:w="4448" w:type="dxa"/>
            <w:tcBorders>
              <w:bottom w:val="single" w:sz="4" w:space="0" w:color="auto"/>
            </w:tcBorders>
          </w:tcPr>
          <w:p w:rsidR="00B908A9" w:rsidRPr="00D15051" w:rsidRDefault="00B908A9" w:rsidP="00D15051">
            <w:pPr>
              <w:pStyle w:val="Specbullet"/>
              <w:spacing w:after="0"/>
              <w:rPr>
                <w:color w:val="000000"/>
                <w:sz w:val="24"/>
              </w:rPr>
            </w:pPr>
            <w:r w:rsidRPr="00D15051">
              <w:rPr>
                <w:color w:val="000000"/>
                <w:sz w:val="24"/>
              </w:rPr>
              <w:t>Την απουσία εμφανών ή αφανών πραγματικών ελαττωμάτων, την ύπαρξη κάθε συμφωνημένης, εξυπονοούμενης ή τεκμαιρομένης ιδιότητας και την καταλληλότητα του προσφερόμενου λογισμικού για τον σκοπό τον οποίο προορίζεται.</w:t>
            </w:r>
          </w:p>
        </w:tc>
        <w:tc>
          <w:tcPr>
            <w:tcW w:w="1701" w:type="dxa"/>
            <w:tcBorders>
              <w:bottom w:val="single" w:sz="4" w:space="0" w:color="auto"/>
            </w:tcBorders>
            <w:vAlign w:val="center"/>
          </w:tcPr>
          <w:p w:rsidR="00B908A9" w:rsidRPr="00D15051" w:rsidRDefault="00B908A9" w:rsidP="008877BD">
            <w:pPr>
              <w:pStyle w:val="Speccentered0"/>
              <w:spacing w:after="0"/>
              <w:rPr>
                <w:color w:val="000000"/>
                <w:sz w:val="24"/>
              </w:rPr>
            </w:pPr>
            <w:r w:rsidRPr="00D15051">
              <w:rPr>
                <w:color w:val="000000"/>
                <w:sz w:val="24"/>
              </w:rPr>
              <w:t>ΝΑΙ</w:t>
            </w:r>
          </w:p>
        </w:tc>
        <w:tc>
          <w:tcPr>
            <w:tcW w:w="1559" w:type="dxa"/>
            <w:tcBorders>
              <w:bottom w:val="single" w:sz="4" w:space="0" w:color="auto"/>
            </w:tcBorders>
            <w:vAlign w:val="center"/>
          </w:tcPr>
          <w:p w:rsidR="00B908A9" w:rsidRPr="00D15051" w:rsidRDefault="00B908A9" w:rsidP="008877BD">
            <w:pPr>
              <w:pStyle w:val="Speccentered0"/>
              <w:spacing w:after="0"/>
              <w:rPr>
                <w:color w:val="000000"/>
                <w:sz w:val="24"/>
              </w:rPr>
            </w:pPr>
          </w:p>
        </w:tc>
        <w:tc>
          <w:tcPr>
            <w:tcW w:w="1843" w:type="dxa"/>
            <w:tcBorders>
              <w:bottom w:val="single" w:sz="4" w:space="0" w:color="auto"/>
            </w:tcBorders>
            <w:vAlign w:val="center"/>
          </w:tcPr>
          <w:p w:rsidR="00B908A9" w:rsidRPr="00D15051" w:rsidRDefault="00B908A9" w:rsidP="008877BD">
            <w:pPr>
              <w:pStyle w:val="Speccentered0"/>
              <w:spacing w:after="0"/>
              <w:rPr>
                <w:color w:val="000000"/>
                <w:sz w:val="24"/>
              </w:rPr>
            </w:pPr>
          </w:p>
        </w:tc>
      </w:tr>
      <w:tr w:rsidR="00B908A9" w:rsidRPr="00D15051" w:rsidTr="008877BD">
        <w:tblPrEx>
          <w:tblCellMar>
            <w:left w:w="108" w:type="dxa"/>
            <w:right w:w="108" w:type="dxa"/>
          </w:tblCellMar>
        </w:tblPrEx>
        <w:trPr>
          <w:cantSplit/>
          <w:jc w:val="center"/>
        </w:trPr>
        <w:tc>
          <w:tcPr>
            <w:tcW w:w="655" w:type="dxa"/>
            <w:tcBorders>
              <w:bottom w:val="single" w:sz="4" w:space="0" w:color="auto"/>
            </w:tcBorders>
          </w:tcPr>
          <w:p w:rsidR="00B908A9" w:rsidRPr="00D15051" w:rsidRDefault="00B908A9" w:rsidP="00D15051">
            <w:pPr>
              <w:pStyle w:val="Specnumberedtitlel3"/>
              <w:numPr>
                <w:ilvl w:val="6"/>
                <w:numId w:val="0"/>
              </w:numPr>
              <w:tabs>
                <w:tab w:val="num" w:pos="1296"/>
              </w:tabs>
              <w:spacing w:after="0"/>
              <w:ind w:left="1296" w:hanging="1296"/>
              <w:outlineLvl w:val="9"/>
              <w:rPr>
                <w:b w:val="0"/>
                <w:color w:val="000000"/>
                <w:szCs w:val="24"/>
              </w:rPr>
            </w:pPr>
            <w:bookmarkStart w:id="250" w:name="_Toc90871252"/>
            <w:bookmarkStart w:id="251" w:name="_Toc90872038"/>
            <w:bookmarkStart w:id="252" w:name="_Toc90951956"/>
            <w:bookmarkEnd w:id="250"/>
            <w:bookmarkEnd w:id="251"/>
            <w:bookmarkEnd w:id="252"/>
          </w:p>
        </w:tc>
        <w:tc>
          <w:tcPr>
            <w:tcW w:w="4448" w:type="dxa"/>
            <w:tcBorders>
              <w:bottom w:val="single" w:sz="4" w:space="0" w:color="auto"/>
            </w:tcBorders>
          </w:tcPr>
          <w:p w:rsidR="00B908A9" w:rsidRPr="00D15051" w:rsidRDefault="00B908A9" w:rsidP="00D15051">
            <w:pPr>
              <w:pStyle w:val="Specbullet"/>
              <w:spacing w:after="0"/>
              <w:rPr>
                <w:color w:val="000000"/>
                <w:sz w:val="24"/>
              </w:rPr>
            </w:pPr>
            <w:r w:rsidRPr="00D15051">
              <w:rPr>
                <w:color w:val="000000"/>
                <w:sz w:val="24"/>
              </w:rPr>
              <w:t>Τη συμφωνία με τις προδιαγραφές και τα τεχνικά χαρακτηριστικά που προκύπτουν από τις αναλυτικές τεχνικές περιγραφές της προσφοράς, τη συμβατότητα πάσης φύσεως λογισμικού, τη δυνατότητα προσαρμογής / ρύθμισης, επέκτασης και αναβάθμισής του.</w:t>
            </w:r>
          </w:p>
        </w:tc>
        <w:tc>
          <w:tcPr>
            <w:tcW w:w="1701" w:type="dxa"/>
            <w:tcBorders>
              <w:bottom w:val="single" w:sz="4" w:space="0" w:color="auto"/>
            </w:tcBorders>
            <w:vAlign w:val="center"/>
          </w:tcPr>
          <w:p w:rsidR="00B908A9" w:rsidRPr="00D15051" w:rsidRDefault="00B908A9" w:rsidP="008877BD">
            <w:pPr>
              <w:pStyle w:val="Speccentered0"/>
              <w:spacing w:after="0"/>
              <w:rPr>
                <w:color w:val="000000"/>
                <w:sz w:val="24"/>
              </w:rPr>
            </w:pPr>
            <w:r w:rsidRPr="00D15051">
              <w:rPr>
                <w:color w:val="000000"/>
                <w:sz w:val="24"/>
              </w:rPr>
              <w:t>ΝΑΙ</w:t>
            </w:r>
          </w:p>
        </w:tc>
        <w:tc>
          <w:tcPr>
            <w:tcW w:w="1559" w:type="dxa"/>
            <w:tcBorders>
              <w:bottom w:val="single" w:sz="4" w:space="0" w:color="auto"/>
            </w:tcBorders>
            <w:vAlign w:val="center"/>
          </w:tcPr>
          <w:p w:rsidR="00B908A9" w:rsidRPr="00D15051" w:rsidRDefault="00B908A9" w:rsidP="008877BD">
            <w:pPr>
              <w:pStyle w:val="Speccentered0"/>
              <w:spacing w:after="0"/>
              <w:rPr>
                <w:color w:val="000000"/>
                <w:sz w:val="24"/>
              </w:rPr>
            </w:pPr>
          </w:p>
        </w:tc>
        <w:tc>
          <w:tcPr>
            <w:tcW w:w="1843" w:type="dxa"/>
            <w:tcBorders>
              <w:bottom w:val="single" w:sz="4" w:space="0" w:color="auto"/>
            </w:tcBorders>
            <w:vAlign w:val="center"/>
          </w:tcPr>
          <w:p w:rsidR="00B908A9" w:rsidRPr="00D15051" w:rsidRDefault="00B908A9" w:rsidP="008877BD">
            <w:pPr>
              <w:pStyle w:val="Speccentered0"/>
              <w:spacing w:after="0"/>
              <w:rPr>
                <w:color w:val="000000"/>
                <w:sz w:val="24"/>
              </w:rPr>
            </w:pPr>
          </w:p>
        </w:tc>
      </w:tr>
      <w:tr w:rsidR="00B908A9" w:rsidRPr="00D15051" w:rsidTr="008877BD">
        <w:tblPrEx>
          <w:tblCellMar>
            <w:left w:w="108" w:type="dxa"/>
            <w:right w:w="108" w:type="dxa"/>
          </w:tblCellMar>
        </w:tblPrEx>
        <w:trPr>
          <w:jc w:val="center"/>
        </w:trPr>
        <w:tc>
          <w:tcPr>
            <w:tcW w:w="655" w:type="dxa"/>
            <w:tcBorders>
              <w:bottom w:val="single" w:sz="4" w:space="0" w:color="auto"/>
            </w:tcBorders>
          </w:tcPr>
          <w:p w:rsidR="00B908A9" w:rsidRPr="00D15051" w:rsidRDefault="008F5235" w:rsidP="00D15051">
            <w:pPr>
              <w:pStyle w:val="Specnumberedtitlel3"/>
              <w:numPr>
                <w:ilvl w:val="6"/>
                <w:numId w:val="0"/>
              </w:numPr>
              <w:tabs>
                <w:tab w:val="num" w:pos="1296"/>
              </w:tabs>
              <w:spacing w:after="0"/>
              <w:ind w:left="1296" w:hanging="1296"/>
              <w:outlineLvl w:val="9"/>
              <w:rPr>
                <w:b w:val="0"/>
                <w:color w:val="000000"/>
                <w:szCs w:val="24"/>
              </w:rPr>
            </w:pPr>
            <w:bookmarkStart w:id="253" w:name="_Toc90871253"/>
            <w:bookmarkStart w:id="254" w:name="_Toc90872039"/>
            <w:bookmarkStart w:id="255" w:name="_Toc90951957"/>
            <w:bookmarkStart w:id="256" w:name="_Toc90871254"/>
            <w:bookmarkStart w:id="257" w:name="_Toc90872040"/>
            <w:bookmarkStart w:id="258" w:name="_Toc90951958"/>
            <w:bookmarkStart w:id="259" w:name="_Toc315281928"/>
            <w:bookmarkEnd w:id="253"/>
            <w:bookmarkEnd w:id="254"/>
            <w:bookmarkEnd w:id="255"/>
            <w:bookmarkEnd w:id="256"/>
            <w:bookmarkEnd w:id="257"/>
            <w:bookmarkEnd w:id="258"/>
            <w:r w:rsidRPr="00D15051">
              <w:rPr>
                <w:b w:val="0"/>
                <w:color w:val="000000"/>
                <w:szCs w:val="24"/>
              </w:rPr>
              <w:t>3</w:t>
            </w:r>
            <w:bookmarkEnd w:id="259"/>
          </w:p>
        </w:tc>
        <w:tc>
          <w:tcPr>
            <w:tcW w:w="4448" w:type="dxa"/>
            <w:tcBorders>
              <w:bottom w:val="single" w:sz="4" w:space="0" w:color="auto"/>
            </w:tcBorders>
          </w:tcPr>
          <w:p w:rsidR="00B908A9" w:rsidRPr="00D15051" w:rsidRDefault="00B908A9" w:rsidP="00D15051">
            <w:pPr>
              <w:pStyle w:val="Specbody0"/>
              <w:spacing w:after="0"/>
              <w:rPr>
                <w:color w:val="000000"/>
                <w:sz w:val="24"/>
              </w:rPr>
            </w:pPr>
            <w:r w:rsidRPr="00D15051">
              <w:rPr>
                <w:color w:val="000000"/>
                <w:sz w:val="24"/>
              </w:rPr>
              <w:t>Στο πλαίσιο των υπηρεσιών εγγύησης καλής λειτουργίας ο Ανάδοχος αναλαμβάνει χωρίς κόστος (δωρεάν):</w:t>
            </w:r>
          </w:p>
          <w:p w:rsidR="00B908A9" w:rsidRPr="00D15051" w:rsidRDefault="00B908A9" w:rsidP="00D15051">
            <w:pPr>
              <w:pStyle w:val="Bullets"/>
              <w:spacing w:after="0"/>
              <w:rPr>
                <w:color w:val="000000"/>
              </w:rPr>
            </w:pPr>
            <w:r w:rsidRPr="00D15051">
              <w:rPr>
                <w:color w:val="000000"/>
              </w:rPr>
              <w:t xml:space="preserve">Την προληπτική και επανορθωτική συντήρηση του λογισμικού </w:t>
            </w:r>
          </w:p>
          <w:p w:rsidR="00B908A9" w:rsidRPr="00D15051" w:rsidRDefault="00B908A9" w:rsidP="00D15051">
            <w:pPr>
              <w:pStyle w:val="Bullets"/>
              <w:spacing w:after="0"/>
              <w:rPr>
                <w:color w:val="000000"/>
              </w:rPr>
            </w:pPr>
            <w:r w:rsidRPr="00D15051">
              <w:rPr>
                <w:color w:val="000000"/>
              </w:rPr>
              <w:t>Την παροχή βοήθειας για βελτιστοποίηση (</w:t>
            </w:r>
            <w:r w:rsidRPr="00D15051">
              <w:rPr>
                <w:color w:val="000000"/>
                <w:lang w:val="en-US"/>
              </w:rPr>
              <w:t>tuning</w:t>
            </w:r>
            <w:r w:rsidRPr="00D15051">
              <w:rPr>
                <w:color w:val="000000"/>
              </w:rPr>
              <w:t>) του προσφερόμενου λογισμικού</w:t>
            </w:r>
          </w:p>
          <w:p w:rsidR="00B908A9" w:rsidRPr="00D15051" w:rsidRDefault="00B908A9" w:rsidP="00D15051">
            <w:pPr>
              <w:pStyle w:val="Bullets"/>
              <w:spacing w:after="0"/>
              <w:rPr>
                <w:color w:val="000000"/>
              </w:rPr>
            </w:pPr>
            <w:r w:rsidRPr="00D15051">
              <w:rPr>
                <w:color w:val="000000"/>
              </w:rPr>
              <w:t>Τη διόρθωση των σφαλμάτων (</w:t>
            </w:r>
            <w:r w:rsidRPr="00D15051">
              <w:rPr>
                <w:color w:val="000000"/>
                <w:lang w:val="en-US"/>
              </w:rPr>
              <w:t>bugs</w:t>
            </w:r>
            <w:r w:rsidRPr="00D15051">
              <w:rPr>
                <w:color w:val="000000"/>
              </w:rPr>
              <w:t>) τ</w:t>
            </w:r>
            <w:r w:rsidR="000E671E" w:rsidRPr="00D15051">
              <w:rPr>
                <w:color w:val="000000"/>
              </w:rPr>
              <w:t>ης</w:t>
            </w:r>
            <w:r w:rsidRPr="00D15051">
              <w:rPr>
                <w:color w:val="000000"/>
              </w:rPr>
              <w:t xml:space="preserve"> εφαρμογ</w:t>
            </w:r>
            <w:r w:rsidR="000E671E" w:rsidRPr="00D15051">
              <w:rPr>
                <w:color w:val="000000"/>
              </w:rPr>
              <w:t>ής</w:t>
            </w:r>
            <w:r w:rsidRPr="00D15051">
              <w:rPr>
                <w:color w:val="000000"/>
              </w:rPr>
              <w:t xml:space="preserve"> </w:t>
            </w:r>
          </w:p>
          <w:p w:rsidR="00B908A9" w:rsidRPr="00D15051" w:rsidRDefault="00B908A9" w:rsidP="00D15051">
            <w:pPr>
              <w:pStyle w:val="Bullets"/>
              <w:spacing w:after="0"/>
              <w:rPr>
                <w:color w:val="000000"/>
              </w:rPr>
            </w:pPr>
            <w:r w:rsidRPr="00D15051">
              <w:rPr>
                <w:color w:val="000000"/>
              </w:rPr>
              <w:t xml:space="preserve">Την παράδοση </w:t>
            </w:r>
            <w:r w:rsidR="00691942" w:rsidRPr="00D15051">
              <w:t>σε ηλεκτρονική μορφή (</w:t>
            </w:r>
            <w:r w:rsidR="00691942" w:rsidRPr="00D15051">
              <w:rPr>
                <w:lang w:val="en-US"/>
              </w:rPr>
              <w:t>CD</w:t>
            </w:r>
            <w:r w:rsidR="00691942" w:rsidRPr="00D15051">
              <w:t xml:space="preserve"> ή </w:t>
            </w:r>
            <w:r w:rsidR="00691942" w:rsidRPr="00D15051">
              <w:rPr>
                <w:lang w:val="en-US"/>
              </w:rPr>
              <w:t>DVD</w:t>
            </w:r>
            <w:r w:rsidR="00691942" w:rsidRPr="00D15051">
              <w:t xml:space="preserve">) </w:t>
            </w:r>
            <w:r w:rsidRPr="00D15051">
              <w:rPr>
                <w:color w:val="000000"/>
              </w:rPr>
              <w:t>αντιτύπων των μεταβολών - επανεκδόσεων - τροποποιήσεων των εγχειριδίων τ</w:t>
            </w:r>
            <w:r w:rsidR="000E671E" w:rsidRPr="00D15051">
              <w:rPr>
                <w:color w:val="000000"/>
              </w:rPr>
              <w:t>ης</w:t>
            </w:r>
            <w:r w:rsidRPr="00D15051">
              <w:rPr>
                <w:color w:val="000000"/>
              </w:rPr>
              <w:t xml:space="preserve"> εφαρμογ</w:t>
            </w:r>
            <w:r w:rsidR="000E671E" w:rsidRPr="00D15051">
              <w:rPr>
                <w:color w:val="000000"/>
              </w:rPr>
              <w:t>ής</w:t>
            </w:r>
            <w:r w:rsidRPr="00D15051">
              <w:rPr>
                <w:color w:val="000000"/>
              </w:rPr>
              <w:t xml:space="preserve"> λογισμικού </w:t>
            </w:r>
          </w:p>
          <w:p w:rsidR="003D0E0F" w:rsidRPr="00D15051" w:rsidRDefault="003D0E0F" w:rsidP="00D15051">
            <w:pPr>
              <w:pStyle w:val="Bullets"/>
              <w:spacing w:after="0"/>
            </w:pPr>
            <w:r w:rsidRPr="00D15051">
              <w:t xml:space="preserve">Την παράδοση σε </w:t>
            </w:r>
            <w:r w:rsidR="009D4A85" w:rsidRPr="00D15051">
              <w:t>οπτικό μέσο</w:t>
            </w:r>
            <w:r w:rsidRPr="00D15051">
              <w:t xml:space="preserve"> (</w:t>
            </w:r>
            <w:r w:rsidRPr="00D15051">
              <w:rPr>
                <w:lang w:val="en-US"/>
              </w:rPr>
              <w:t>CD</w:t>
            </w:r>
            <w:r w:rsidRPr="00D15051">
              <w:t xml:space="preserve"> ή </w:t>
            </w:r>
            <w:r w:rsidRPr="00D15051">
              <w:rPr>
                <w:lang w:val="en-US"/>
              </w:rPr>
              <w:t>DVD</w:t>
            </w:r>
            <w:r w:rsidRPr="00D15051">
              <w:t>) των νεότερων εκδόσεων της εφαρμογής</w:t>
            </w:r>
            <w:r w:rsidR="00D93EEA" w:rsidRPr="00D15051">
              <w:t xml:space="preserve"> </w:t>
            </w:r>
            <w:r w:rsidR="00D93EEA" w:rsidRPr="00D15051">
              <w:rPr>
                <w:color w:val="000000"/>
              </w:rPr>
              <w:t>λογισμικού</w:t>
            </w:r>
          </w:p>
        </w:tc>
        <w:tc>
          <w:tcPr>
            <w:tcW w:w="1701" w:type="dxa"/>
            <w:tcBorders>
              <w:bottom w:val="single" w:sz="4" w:space="0" w:color="auto"/>
            </w:tcBorders>
            <w:vAlign w:val="center"/>
          </w:tcPr>
          <w:p w:rsidR="00B908A9" w:rsidRPr="00D15051" w:rsidRDefault="00B908A9" w:rsidP="008877BD">
            <w:pPr>
              <w:pStyle w:val="Speccentered0"/>
              <w:spacing w:after="0"/>
              <w:rPr>
                <w:color w:val="000000"/>
                <w:sz w:val="24"/>
              </w:rPr>
            </w:pPr>
            <w:r w:rsidRPr="00D15051">
              <w:rPr>
                <w:color w:val="000000"/>
                <w:sz w:val="24"/>
              </w:rPr>
              <w:t>ΝΑΙ</w:t>
            </w:r>
          </w:p>
          <w:p w:rsidR="00B908A9" w:rsidRPr="00D15051" w:rsidRDefault="00B908A9" w:rsidP="008877BD">
            <w:pPr>
              <w:pStyle w:val="Speccentered0"/>
              <w:spacing w:after="0"/>
              <w:rPr>
                <w:color w:val="000000"/>
                <w:sz w:val="24"/>
              </w:rPr>
            </w:pPr>
          </w:p>
          <w:p w:rsidR="00B908A9" w:rsidRPr="00D15051" w:rsidRDefault="00B908A9" w:rsidP="008877BD">
            <w:pPr>
              <w:pStyle w:val="Speccentered0"/>
              <w:spacing w:after="0"/>
              <w:rPr>
                <w:color w:val="000000"/>
                <w:sz w:val="24"/>
              </w:rPr>
            </w:pPr>
          </w:p>
          <w:p w:rsidR="00B908A9" w:rsidRPr="00D15051" w:rsidRDefault="00B908A9" w:rsidP="008877BD">
            <w:pPr>
              <w:pStyle w:val="Speccentered0"/>
              <w:spacing w:after="0"/>
              <w:rPr>
                <w:color w:val="000000"/>
                <w:sz w:val="24"/>
              </w:rPr>
            </w:pPr>
          </w:p>
          <w:p w:rsidR="00B908A9" w:rsidRPr="00D15051" w:rsidRDefault="00B908A9" w:rsidP="008877BD">
            <w:pPr>
              <w:pStyle w:val="Speccentered0"/>
              <w:spacing w:after="0"/>
              <w:rPr>
                <w:color w:val="000000"/>
                <w:sz w:val="24"/>
              </w:rPr>
            </w:pPr>
          </w:p>
        </w:tc>
        <w:tc>
          <w:tcPr>
            <w:tcW w:w="1559" w:type="dxa"/>
            <w:tcBorders>
              <w:bottom w:val="single" w:sz="4" w:space="0" w:color="auto"/>
            </w:tcBorders>
            <w:vAlign w:val="center"/>
          </w:tcPr>
          <w:p w:rsidR="00B908A9" w:rsidRPr="00D15051" w:rsidRDefault="00B908A9" w:rsidP="008877BD">
            <w:pPr>
              <w:pStyle w:val="Speccentered0"/>
              <w:spacing w:after="0"/>
              <w:rPr>
                <w:color w:val="000000"/>
                <w:sz w:val="24"/>
              </w:rPr>
            </w:pPr>
          </w:p>
        </w:tc>
        <w:tc>
          <w:tcPr>
            <w:tcW w:w="1843" w:type="dxa"/>
            <w:tcBorders>
              <w:bottom w:val="single" w:sz="4" w:space="0" w:color="auto"/>
            </w:tcBorders>
            <w:vAlign w:val="center"/>
          </w:tcPr>
          <w:p w:rsidR="00B908A9" w:rsidRPr="00D15051" w:rsidRDefault="00B908A9" w:rsidP="008877BD">
            <w:pPr>
              <w:pStyle w:val="Speccentered0"/>
              <w:spacing w:after="0"/>
              <w:rPr>
                <w:color w:val="000000"/>
                <w:sz w:val="24"/>
              </w:rPr>
            </w:pPr>
          </w:p>
        </w:tc>
      </w:tr>
      <w:tr w:rsidR="00B908A9" w:rsidRPr="00D15051" w:rsidTr="008877BD">
        <w:tblPrEx>
          <w:tblCellMar>
            <w:left w:w="108" w:type="dxa"/>
            <w:right w:w="108" w:type="dxa"/>
          </w:tblCellMar>
        </w:tblPrEx>
        <w:trPr>
          <w:cantSplit/>
          <w:jc w:val="center"/>
        </w:trPr>
        <w:tc>
          <w:tcPr>
            <w:tcW w:w="655" w:type="dxa"/>
            <w:tcBorders>
              <w:top w:val="single" w:sz="4" w:space="0" w:color="auto"/>
              <w:left w:val="single" w:sz="4" w:space="0" w:color="auto"/>
              <w:bottom w:val="nil"/>
              <w:right w:val="single" w:sz="4" w:space="0" w:color="auto"/>
            </w:tcBorders>
          </w:tcPr>
          <w:p w:rsidR="00B908A9" w:rsidRPr="00D15051" w:rsidRDefault="008F5235" w:rsidP="00D15051">
            <w:pPr>
              <w:pStyle w:val="Specnumberedtitlel3"/>
              <w:numPr>
                <w:ilvl w:val="6"/>
                <w:numId w:val="0"/>
              </w:numPr>
              <w:tabs>
                <w:tab w:val="num" w:pos="1296"/>
              </w:tabs>
              <w:spacing w:after="0"/>
              <w:ind w:left="1296" w:hanging="1296"/>
              <w:outlineLvl w:val="9"/>
              <w:rPr>
                <w:b w:val="0"/>
                <w:color w:val="000000"/>
                <w:szCs w:val="24"/>
                <w:highlight w:val="yellow"/>
              </w:rPr>
            </w:pPr>
            <w:bookmarkStart w:id="260" w:name="_Toc90871255"/>
            <w:bookmarkStart w:id="261" w:name="_Toc90872041"/>
            <w:bookmarkStart w:id="262" w:name="_Toc90951959"/>
            <w:bookmarkStart w:id="263" w:name="_Toc315281929"/>
            <w:bookmarkEnd w:id="260"/>
            <w:bookmarkEnd w:id="261"/>
            <w:bookmarkEnd w:id="262"/>
            <w:r w:rsidRPr="00D15051">
              <w:rPr>
                <w:b w:val="0"/>
                <w:color w:val="000000"/>
                <w:szCs w:val="24"/>
              </w:rPr>
              <w:lastRenderedPageBreak/>
              <w:t>4</w:t>
            </w:r>
            <w:bookmarkEnd w:id="263"/>
          </w:p>
        </w:tc>
        <w:tc>
          <w:tcPr>
            <w:tcW w:w="4448" w:type="dxa"/>
            <w:tcBorders>
              <w:top w:val="single" w:sz="4" w:space="0" w:color="auto"/>
              <w:left w:val="single" w:sz="4" w:space="0" w:color="auto"/>
              <w:bottom w:val="nil"/>
              <w:right w:val="single" w:sz="4" w:space="0" w:color="auto"/>
            </w:tcBorders>
          </w:tcPr>
          <w:p w:rsidR="00B908A9" w:rsidRPr="00D15051" w:rsidRDefault="00B908A9" w:rsidP="00D15051">
            <w:pPr>
              <w:pStyle w:val="Specbody0"/>
              <w:spacing w:after="0"/>
              <w:rPr>
                <w:color w:val="000000"/>
                <w:sz w:val="24"/>
              </w:rPr>
            </w:pPr>
            <w:r w:rsidRPr="00D15051">
              <w:rPr>
                <w:color w:val="000000"/>
                <w:sz w:val="24"/>
              </w:rPr>
              <w:t>Καθ’ όλη τη διάρκεια της περιόδου εγγύησης ο Ανάδοχος θα έχει την υποχρέωση χωρίς οικονομική επιβάρυνση για τη συμπλήρωση, προσθήκη και μεταβολή στοιχείων ή μέρους τ</w:t>
            </w:r>
            <w:r w:rsidR="0028757C" w:rsidRPr="00D15051">
              <w:rPr>
                <w:color w:val="000000"/>
                <w:sz w:val="24"/>
              </w:rPr>
              <w:t>ης</w:t>
            </w:r>
            <w:r w:rsidRPr="00D15051">
              <w:rPr>
                <w:color w:val="000000"/>
                <w:sz w:val="24"/>
              </w:rPr>
              <w:t xml:space="preserve"> εφαρμογ</w:t>
            </w:r>
            <w:r w:rsidR="0028757C" w:rsidRPr="00D15051">
              <w:rPr>
                <w:color w:val="000000"/>
                <w:sz w:val="24"/>
              </w:rPr>
              <w:t>ής</w:t>
            </w:r>
            <w:r w:rsidRPr="00D15051">
              <w:rPr>
                <w:color w:val="000000"/>
                <w:sz w:val="24"/>
              </w:rPr>
              <w:t xml:space="preserve"> καθ’ υπόδειξη </w:t>
            </w:r>
            <w:r w:rsidR="00D15051" w:rsidRPr="00D15051">
              <w:rPr>
                <w:color w:val="000000"/>
                <w:sz w:val="24"/>
              </w:rPr>
              <w:t>της υπηρεσίας</w:t>
            </w:r>
            <w:r w:rsidR="00EA5EBF" w:rsidRPr="00D15051">
              <w:rPr>
                <w:color w:val="000000"/>
                <w:sz w:val="24"/>
              </w:rPr>
              <w:t xml:space="preserve"> </w:t>
            </w:r>
            <w:r w:rsidRPr="00D15051">
              <w:rPr>
                <w:color w:val="000000"/>
                <w:sz w:val="24"/>
              </w:rPr>
              <w:t xml:space="preserve">εφόσον συντρέχουν οι ακόλουθοι λόγοι: </w:t>
            </w:r>
          </w:p>
        </w:tc>
        <w:tc>
          <w:tcPr>
            <w:tcW w:w="1701" w:type="dxa"/>
            <w:tcBorders>
              <w:top w:val="single" w:sz="4" w:space="0" w:color="auto"/>
              <w:left w:val="single" w:sz="4" w:space="0" w:color="auto"/>
              <w:bottom w:val="nil"/>
              <w:right w:val="single" w:sz="4" w:space="0" w:color="auto"/>
            </w:tcBorders>
            <w:vAlign w:val="center"/>
          </w:tcPr>
          <w:p w:rsidR="00B908A9" w:rsidRPr="00D15051" w:rsidRDefault="00B908A9" w:rsidP="008877BD">
            <w:pPr>
              <w:pStyle w:val="Speccentered0"/>
              <w:spacing w:after="0"/>
              <w:rPr>
                <w:color w:val="000000"/>
                <w:sz w:val="24"/>
                <w:highlight w:val="yellow"/>
              </w:rPr>
            </w:pPr>
            <w:r w:rsidRPr="00D15051">
              <w:rPr>
                <w:color w:val="000000"/>
                <w:sz w:val="24"/>
              </w:rPr>
              <w:t>ΝΑΙ</w:t>
            </w:r>
          </w:p>
        </w:tc>
        <w:tc>
          <w:tcPr>
            <w:tcW w:w="1559" w:type="dxa"/>
            <w:tcBorders>
              <w:top w:val="single" w:sz="4" w:space="0" w:color="auto"/>
              <w:left w:val="single" w:sz="4" w:space="0" w:color="auto"/>
              <w:bottom w:val="nil"/>
              <w:right w:val="single" w:sz="4" w:space="0" w:color="auto"/>
            </w:tcBorders>
            <w:vAlign w:val="center"/>
          </w:tcPr>
          <w:p w:rsidR="00B908A9" w:rsidRPr="00D15051" w:rsidRDefault="00B908A9" w:rsidP="008877BD">
            <w:pPr>
              <w:pStyle w:val="Speccentered0"/>
              <w:spacing w:after="0"/>
              <w:rPr>
                <w:color w:val="000000"/>
                <w:sz w:val="24"/>
                <w:highlight w:val="yellow"/>
              </w:rPr>
            </w:pPr>
          </w:p>
        </w:tc>
        <w:tc>
          <w:tcPr>
            <w:tcW w:w="1843" w:type="dxa"/>
            <w:tcBorders>
              <w:top w:val="single" w:sz="4" w:space="0" w:color="auto"/>
              <w:left w:val="single" w:sz="4" w:space="0" w:color="auto"/>
              <w:bottom w:val="nil"/>
              <w:right w:val="single" w:sz="4" w:space="0" w:color="auto"/>
            </w:tcBorders>
            <w:vAlign w:val="center"/>
          </w:tcPr>
          <w:p w:rsidR="00B908A9" w:rsidRPr="00D15051" w:rsidRDefault="00B908A9" w:rsidP="008877BD">
            <w:pPr>
              <w:pStyle w:val="Speccentered0"/>
              <w:spacing w:after="0"/>
              <w:rPr>
                <w:color w:val="000000"/>
                <w:sz w:val="24"/>
                <w:highlight w:val="yellow"/>
              </w:rPr>
            </w:pPr>
          </w:p>
        </w:tc>
      </w:tr>
      <w:tr w:rsidR="00B908A9" w:rsidRPr="00D15051" w:rsidTr="008877BD">
        <w:tblPrEx>
          <w:tblCellMar>
            <w:left w:w="108" w:type="dxa"/>
            <w:right w:w="108" w:type="dxa"/>
          </w:tblCellMar>
        </w:tblPrEx>
        <w:trPr>
          <w:cantSplit/>
          <w:jc w:val="center"/>
        </w:trPr>
        <w:tc>
          <w:tcPr>
            <w:tcW w:w="655" w:type="dxa"/>
            <w:tcBorders>
              <w:top w:val="nil"/>
              <w:left w:val="single" w:sz="4" w:space="0" w:color="auto"/>
              <w:bottom w:val="nil"/>
              <w:right w:val="single" w:sz="4" w:space="0" w:color="auto"/>
            </w:tcBorders>
          </w:tcPr>
          <w:p w:rsidR="00B908A9" w:rsidRPr="00D15051" w:rsidRDefault="00B908A9" w:rsidP="00D15051">
            <w:pPr>
              <w:pStyle w:val="Specnumberedtitlel3"/>
              <w:tabs>
                <w:tab w:val="clear" w:pos="1296"/>
              </w:tabs>
              <w:spacing w:after="0"/>
              <w:ind w:left="0" w:firstLine="0"/>
              <w:outlineLvl w:val="9"/>
              <w:rPr>
                <w:b w:val="0"/>
                <w:color w:val="000000"/>
                <w:szCs w:val="24"/>
                <w:highlight w:val="yellow"/>
              </w:rPr>
            </w:pPr>
          </w:p>
        </w:tc>
        <w:tc>
          <w:tcPr>
            <w:tcW w:w="4448" w:type="dxa"/>
            <w:tcBorders>
              <w:top w:val="nil"/>
              <w:left w:val="single" w:sz="4" w:space="0" w:color="auto"/>
              <w:bottom w:val="nil"/>
              <w:right w:val="single" w:sz="4" w:space="0" w:color="auto"/>
            </w:tcBorders>
          </w:tcPr>
          <w:p w:rsidR="00B908A9" w:rsidRPr="00D15051" w:rsidRDefault="00B908A9" w:rsidP="00D15051">
            <w:pPr>
              <w:pStyle w:val="Specbullet"/>
              <w:spacing w:after="0"/>
              <w:rPr>
                <w:color w:val="000000"/>
                <w:sz w:val="24"/>
              </w:rPr>
            </w:pPr>
            <w:r w:rsidRPr="00D15051">
              <w:rPr>
                <w:color w:val="000000"/>
                <w:sz w:val="24"/>
              </w:rPr>
              <w:t>εντοπιστούν σφάλματα λειτουργικότητας (bugs) στ</w:t>
            </w:r>
            <w:r w:rsidR="000E671E" w:rsidRPr="00D15051">
              <w:rPr>
                <w:color w:val="000000"/>
                <w:sz w:val="24"/>
              </w:rPr>
              <w:t>ην</w:t>
            </w:r>
            <w:r w:rsidRPr="00D15051">
              <w:rPr>
                <w:color w:val="000000"/>
                <w:sz w:val="24"/>
              </w:rPr>
              <w:t xml:space="preserve"> εφαρμογ</w:t>
            </w:r>
            <w:r w:rsidR="000E671E" w:rsidRPr="00D15051">
              <w:rPr>
                <w:color w:val="000000"/>
                <w:sz w:val="24"/>
              </w:rPr>
              <w:t>ή</w:t>
            </w:r>
            <w:r w:rsidRPr="00D15051">
              <w:rPr>
                <w:color w:val="000000"/>
                <w:sz w:val="24"/>
              </w:rPr>
              <w:t xml:space="preserve">.  </w:t>
            </w:r>
          </w:p>
        </w:tc>
        <w:tc>
          <w:tcPr>
            <w:tcW w:w="1701" w:type="dxa"/>
            <w:tcBorders>
              <w:top w:val="nil"/>
              <w:left w:val="single" w:sz="4" w:space="0" w:color="auto"/>
              <w:bottom w:val="nil"/>
              <w:right w:val="single" w:sz="4" w:space="0" w:color="auto"/>
            </w:tcBorders>
            <w:vAlign w:val="center"/>
          </w:tcPr>
          <w:p w:rsidR="00B908A9" w:rsidRPr="00D15051" w:rsidRDefault="00B908A9" w:rsidP="008877BD">
            <w:pPr>
              <w:pStyle w:val="Speccentered0"/>
              <w:spacing w:after="0"/>
              <w:rPr>
                <w:color w:val="000000"/>
                <w:sz w:val="24"/>
                <w:highlight w:val="yellow"/>
              </w:rPr>
            </w:pPr>
          </w:p>
        </w:tc>
        <w:tc>
          <w:tcPr>
            <w:tcW w:w="1559" w:type="dxa"/>
            <w:tcBorders>
              <w:top w:val="nil"/>
              <w:left w:val="single" w:sz="4" w:space="0" w:color="auto"/>
              <w:bottom w:val="nil"/>
              <w:right w:val="single" w:sz="4" w:space="0" w:color="auto"/>
            </w:tcBorders>
            <w:vAlign w:val="center"/>
          </w:tcPr>
          <w:p w:rsidR="00B908A9" w:rsidRPr="00D15051" w:rsidRDefault="00B908A9" w:rsidP="008877BD">
            <w:pPr>
              <w:pStyle w:val="Speccentered0"/>
              <w:spacing w:after="0"/>
              <w:rPr>
                <w:color w:val="000000"/>
                <w:sz w:val="24"/>
                <w:highlight w:val="yellow"/>
              </w:rPr>
            </w:pPr>
          </w:p>
        </w:tc>
        <w:tc>
          <w:tcPr>
            <w:tcW w:w="1843" w:type="dxa"/>
            <w:tcBorders>
              <w:top w:val="nil"/>
              <w:left w:val="single" w:sz="4" w:space="0" w:color="auto"/>
              <w:bottom w:val="nil"/>
              <w:right w:val="single" w:sz="4" w:space="0" w:color="auto"/>
            </w:tcBorders>
            <w:vAlign w:val="center"/>
          </w:tcPr>
          <w:p w:rsidR="00B908A9" w:rsidRPr="00D15051" w:rsidRDefault="00B908A9" w:rsidP="008877BD">
            <w:pPr>
              <w:pStyle w:val="Speccentered0"/>
              <w:spacing w:after="0"/>
              <w:rPr>
                <w:color w:val="000000"/>
                <w:sz w:val="24"/>
                <w:highlight w:val="yellow"/>
              </w:rPr>
            </w:pPr>
          </w:p>
        </w:tc>
      </w:tr>
      <w:tr w:rsidR="00B908A9" w:rsidRPr="00D15051" w:rsidTr="008877BD">
        <w:tblPrEx>
          <w:tblCellMar>
            <w:left w:w="108" w:type="dxa"/>
            <w:right w:w="108" w:type="dxa"/>
          </w:tblCellMar>
        </w:tblPrEx>
        <w:trPr>
          <w:cantSplit/>
          <w:jc w:val="center"/>
        </w:trPr>
        <w:tc>
          <w:tcPr>
            <w:tcW w:w="655" w:type="dxa"/>
            <w:tcBorders>
              <w:top w:val="nil"/>
              <w:left w:val="single" w:sz="4" w:space="0" w:color="auto"/>
              <w:bottom w:val="single" w:sz="4" w:space="0" w:color="auto"/>
              <w:right w:val="single" w:sz="4" w:space="0" w:color="auto"/>
            </w:tcBorders>
          </w:tcPr>
          <w:p w:rsidR="00B908A9" w:rsidRPr="00D15051" w:rsidRDefault="00B908A9" w:rsidP="00D15051">
            <w:pPr>
              <w:pStyle w:val="Specnumberedtitlel3"/>
              <w:tabs>
                <w:tab w:val="clear" w:pos="1296"/>
              </w:tabs>
              <w:spacing w:after="0"/>
              <w:ind w:left="0" w:firstLine="0"/>
              <w:outlineLvl w:val="9"/>
              <w:rPr>
                <w:b w:val="0"/>
                <w:color w:val="000000"/>
                <w:szCs w:val="24"/>
                <w:highlight w:val="yellow"/>
              </w:rPr>
            </w:pPr>
          </w:p>
        </w:tc>
        <w:tc>
          <w:tcPr>
            <w:tcW w:w="4448" w:type="dxa"/>
            <w:tcBorders>
              <w:top w:val="nil"/>
              <w:left w:val="single" w:sz="4" w:space="0" w:color="auto"/>
              <w:bottom w:val="single" w:sz="4" w:space="0" w:color="auto"/>
              <w:right w:val="single" w:sz="4" w:space="0" w:color="auto"/>
            </w:tcBorders>
          </w:tcPr>
          <w:p w:rsidR="00B908A9" w:rsidRPr="00D15051" w:rsidRDefault="00B908A9" w:rsidP="00D15051">
            <w:pPr>
              <w:pStyle w:val="Specbullet"/>
              <w:spacing w:after="0"/>
              <w:rPr>
                <w:color w:val="000000"/>
                <w:sz w:val="24"/>
              </w:rPr>
            </w:pPr>
            <w:r w:rsidRPr="00D15051">
              <w:rPr>
                <w:color w:val="000000"/>
                <w:sz w:val="24"/>
              </w:rPr>
              <w:t>διαπιστωθούν ανάγκες αλλαγών σε επιμέρους στοιχεία τ</w:t>
            </w:r>
            <w:r w:rsidR="000E671E" w:rsidRPr="00D15051">
              <w:rPr>
                <w:color w:val="000000"/>
                <w:sz w:val="24"/>
              </w:rPr>
              <w:t>ης</w:t>
            </w:r>
            <w:r w:rsidRPr="00D15051">
              <w:rPr>
                <w:color w:val="000000"/>
                <w:sz w:val="24"/>
              </w:rPr>
              <w:t xml:space="preserve"> εφαρμογ</w:t>
            </w:r>
            <w:r w:rsidR="000E671E" w:rsidRPr="00D15051">
              <w:rPr>
                <w:color w:val="000000"/>
                <w:sz w:val="24"/>
              </w:rPr>
              <w:t>ής</w:t>
            </w:r>
            <w:r w:rsidRPr="00D15051">
              <w:rPr>
                <w:color w:val="000000"/>
                <w:sz w:val="24"/>
              </w:rPr>
              <w:t xml:space="preserve"> που δεν ήταν γνωστές κατά την περίοδο ανάπτυξης (ενδεικτικά αναφέρονται αλλαγές λόγω νέων νομοθετικών και διοικητικών ρυθμίσεων).</w:t>
            </w:r>
          </w:p>
        </w:tc>
        <w:tc>
          <w:tcPr>
            <w:tcW w:w="1701" w:type="dxa"/>
            <w:tcBorders>
              <w:top w:val="nil"/>
              <w:left w:val="single" w:sz="4" w:space="0" w:color="auto"/>
              <w:bottom w:val="single" w:sz="4" w:space="0" w:color="auto"/>
              <w:right w:val="single" w:sz="4" w:space="0" w:color="auto"/>
            </w:tcBorders>
          </w:tcPr>
          <w:p w:rsidR="00B908A9" w:rsidRPr="00D15051" w:rsidRDefault="00B908A9" w:rsidP="00D15051">
            <w:pPr>
              <w:pStyle w:val="Speccentered0"/>
              <w:spacing w:after="0"/>
              <w:rPr>
                <w:color w:val="000000"/>
                <w:sz w:val="24"/>
                <w:highlight w:val="yellow"/>
              </w:rPr>
            </w:pPr>
          </w:p>
        </w:tc>
        <w:tc>
          <w:tcPr>
            <w:tcW w:w="1559" w:type="dxa"/>
            <w:tcBorders>
              <w:top w:val="nil"/>
              <w:left w:val="single" w:sz="4" w:space="0" w:color="auto"/>
              <w:bottom w:val="single" w:sz="4" w:space="0" w:color="auto"/>
              <w:right w:val="single" w:sz="4" w:space="0" w:color="auto"/>
            </w:tcBorders>
          </w:tcPr>
          <w:p w:rsidR="00B908A9" w:rsidRPr="00D15051" w:rsidRDefault="00B908A9" w:rsidP="00D15051">
            <w:pPr>
              <w:pStyle w:val="Speccentered0"/>
              <w:spacing w:after="0"/>
              <w:rPr>
                <w:color w:val="000000"/>
                <w:sz w:val="24"/>
                <w:highlight w:val="yellow"/>
              </w:rPr>
            </w:pPr>
          </w:p>
        </w:tc>
        <w:tc>
          <w:tcPr>
            <w:tcW w:w="1843" w:type="dxa"/>
            <w:tcBorders>
              <w:top w:val="nil"/>
              <w:left w:val="single" w:sz="4" w:space="0" w:color="auto"/>
              <w:bottom w:val="single" w:sz="4" w:space="0" w:color="auto"/>
              <w:right w:val="single" w:sz="4" w:space="0" w:color="auto"/>
            </w:tcBorders>
          </w:tcPr>
          <w:p w:rsidR="00B908A9" w:rsidRPr="00D15051" w:rsidRDefault="00B908A9" w:rsidP="00D15051">
            <w:pPr>
              <w:pStyle w:val="Speccentered0"/>
              <w:spacing w:after="0"/>
              <w:rPr>
                <w:color w:val="000000"/>
                <w:sz w:val="24"/>
                <w:highlight w:val="yellow"/>
              </w:rPr>
            </w:pPr>
          </w:p>
        </w:tc>
      </w:tr>
      <w:tr w:rsidR="00B908A9" w:rsidRPr="00D15051" w:rsidTr="008877BD">
        <w:tblPrEx>
          <w:tblCellMar>
            <w:left w:w="108" w:type="dxa"/>
            <w:right w:w="108" w:type="dxa"/>
          </w:tblCellMar>
        </w:tblPrEx>
        <w:trPr>
          <w:cantSplit/>
          <w:jc w:val="center"/>
        </w:trPr>
        <w:tc>
          <w:tcPr>
            <w:tcW w:w="655" w:type="dxa"/>
            <w:tcBorders>
              <w:top w:val="single" w:sz="4" w:space="0" w:color="auto"/>
              <w:left w:val="single" w:sz="4" w:space="0" w:color="auto"/>
              <w:bottom w:val="single" w:sz="4" w:space="0" w:color="auto"/>
              <w:right w:val="single" w:sz="4" w:space="0" w:color="auto"/>
            </w:tcBorders>
          </w:tcPr>
          <w:p w:rsidR="00B908A9" w:rsidRPr="00D15051" w:rsidRDefault="00B908A9" w:rsidP="00D15051">
            <w:pPr>
              <w:pStyle w:val="Specnumberedtitlel3"/>
              <w:tabs>
                <w:tab w:val="clear" w:pos="1296"/>
              </w:tabs>
              <w:spacing w:after="0"/>
              <w:ind w:left="0" w:firstLine="0"/>
              <w:outlineLvl w:val="9"/>
              <w:rPr>
                <w:b w:val="0"/>
                <w:color w:val="000000"/>
                <w:szCs w:val="24"/>
                <w:highlight w:val="yellow"/>
              </w:rPr>
            </w:pPr>
          </w:p>
        </w:tc>
        <w:tc>
          <w:tcPr>
            <w:tcW w:w="4448" w:type="dxa"/>
            <w:tcBorders>
              <w:top w:val="single" w:sz="4" w:space="0" w:color="auto"/>
              <w:left w:val="single" w:sz="4" w:space="0" w:color="auto"/>
              <w:bottom w:val="single" w:sz="4" w:space="0" w:color="auto"/>
              <w:right w:val="single" w:sz="4" w:space="0" w:color="auto"/>
            </w:tcBorders>
          </w:tcPr>
          <w:p w:rsidR="00B908A9" w:rsidRPr="00D15051" w:rsidRDefault="00B908A9" w:rsidP="00D15051">
            <w:pPr>
              <w:pStyle w:val="Specbullet"/>
              <w:spacing w:after="0"/>
              <w:rPr>
                <w:color w:val="000000"/>
                <w:sz w:val="24"/>
              </w:rPr>
            </w:pPr>
            <w:r w:rsidRPr="00D15051">
              <w:rPr>
                <w:color w:val="000000"/>
                <w:sz w:val="24"/>
              </w:rPr>
              <w:t>διαπιστωθούν ανάγκες για λειτουργικές αλλαγές περιορισμένης κλίμακας που δεν αλλάζουν το βασικό σχεδιασμό τ</w:t>
            </w:r>
            <w:r w:rsidR="000E671E" w:rsidRPr="00D15051">
              <w:rPr>
                <w:color w:val="000000"/>
                <w:sz w:val="24"/>
              </w:rPr>
              <w:t>ης</w:t>
            </w:r>
            <w:r w:rsidRPr="00D15051">
              <w:rPr>
                <w:color w:val="000000"/>
                <w:sz w:val="24"/>
              </w:rPr>
              <w:t xml:space="preserve"> εφαρμογ</w:t>
            </w:r>
            <w:r w:rsidR="000E671E" w:rsidRPr="00D15051">
              <w:rPr>
                <w:color w:val="000000"/>
                <w:sz w:val="24"/>
              </w:rPr>
              <w:t>ής</w:t>
            </w:r>
            <w:r w:rsidRPr="00D15051">
              <w:rPr>
                <w:color w:val="000000"/>
                <w:sz w:val="24"/>
              </w:rPr>
              <w:t xml:space="preserve"> (πχ. δομικές αλλαγές στη βάση δεδομένων).</w:t>
            </w:r>
          </w:p>
        </w:tc>
        <w:tc>
          <w:tcPr>
            <w:tcW w:w="1701" w:type="dxa"/>
            <w:tcBorders>
              <w:top w:val="single" w:sz="4" w:space="0" w:color="auto"/>
              <w:left w:val="single" w:sz="4" w:space="0" w:color="auto"/>
              <w:bottom w:val="single" w:sz="4" w:space="0" w:color="auto"/>
              <w:right w:val="single" w:sz="4" w:space="0" w:color="auto"/>
            </w:tcBorders>
            <w:vAlign w:val="center"/>
          </w:tcPr>
          <w:p w:rsidR="00B908A9" w:rsidRPr="00D15051" w:rsidRDefault="00B908A9" w:rsidP="008877BD">
            <w:pPr>
              <w:pStyle w:val="Speccentered0"/>
              <w:spacing w:after="0"/>
              <w:rPr>
                <w:color w:val="000000"/>
                <w:sz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B908A9" w:rsidRPr="00D15051" w:rsidRDefault="00B908A9" w:rsidP="008877BD">
            <w:pPr>
              <w:pStyle w:val="Speccentered0"/>
              <w:spacing w:after="0"/>
              <w:rPr>
                <w:color w:val="000000"/>
                <w:sz w:val="24"/>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rsidR="00B908A9" w:rsidRPr="00D15051" w:rsidRDefault="00B908A9" w:rsidP="008877BD">
            <w:pPr>
              <w:pStyle w:val="Speccentered0"/>
              <w:spacing w:after="0"/>
              <w:rPr>
                <w:color w:val="000000"/>
                <w:sz w:val="24"/>
                <w:highlight w:val="yellow"/>
              </w:rPr>
            </w:pPr>
          </w:p>
        </w:tc>
      </w:tr>
      <w:tr w:rsidR="00B908A9" w:rsidRPr="00D15051" w:rsidTr="008877BD">
        <w:tblPrEx>
          <w:tblCellMar>
            <w:left w:w="108" w:type="dxa"/>
            <w:right w:w="108" w:type="dxa"/>
          </w:tblCellMar>
        </w:tblPrEx>
        <w:trPr>
          <w:cantSplit/>
          <w:jc w:val="center"/>
        </w:trPr>
        <w:tc>
          <w:tcPr>
            <w:tcW w:w="655" w:type="dxa"/>
            <w:tcBorders>
              <w:top w:val="single" w:sz="4" w:space="0" w:color="auto"/>
              <w:bottom w:val="single" w:sz="4" w:space="0" w:color="auto"/>
            </w:tcBorders>
          </w:tcPr>
          <w:p w:rsidR="00B908A9" w:rsidRPr="00D15051" w:rsidRDefault="008F5235" w:rsidP="00D15051">
            <w:pPr>
              <w:pStyle w:val="Specnumberedtitlel3"/>
              <w:numPr>
                <w:ilvl w:val="6"/>
                <w:numId w:val="0"/>
              </w:numPr>
              <w:tabs>
                <w:tab w:val="num" w:pos="1296"/>
              </w:tabs>
              <w:spacing w:after="0"/>
              <w:ind w:left="1296" w:hanging="1296"/>
              <w:outlineLvl w:val="9"/>
              <w:rPr>
                <w:b w:val="0"/>
                <w:color w:val="000000"/>
                <w:szCs w:val="24"/>
              </w:rPr>
            </w:pPr>
            <w:bookmarkStart w:id="264" w:name="_Toc90871256"/>
            <w:bookmarkStart w:id="265" w:name="_Toc90872042"/>
            <w:bookmarkStart w:id="266" w:name="_Toc90951960"/>
            <w:bookmarkStart w:id="267" w:name="_Toc315281930"/>
            <w:bookmarkEnd w:id="264"/>
            <w:bookmarkEnd w:id="265"/>
            <w:bookmarkEnd w:id="266"/>
            <w:r w:rsidRPr="00D15051">
              <w:rPr>
                <w:b w:val="0"/>
                <w:color w:val="000000"/>
                <w:szCs w:val="24"/>
              </w:rPr>
              <w:t>5</w:t>
            </w:r>
            <w:bookmarkEnd w:id="267"/>
          </w:p>
        </w:tc>
        <w:tc>
          <w:tcPr>
            <w:tcW w:w="4448" w:type="dxa"/>
            <w:tcBorders>
              <w:top w:val="single" w:sz="4" w:space="0" w:color="auto"/>
              <w:bottom w:val="single" w:sz="4" w:space="0" w:color="auto"/>
            </w:tcBorders>
          </w:tcPr>
          <w:p w:rsidR="00B908A9" w:rsidRPr="00D15051" w:rsidRDefault="00B908A9" w:rsidP="00D15051">
            <w:pPr>
              <w:pStyle w:val="Specbody0"/>
              <w:spacing w:after="0"/>
              <w:rPr>
                <w:color w:val="000000"/>
                <w:sz w:val="24"/>
              </w:rPr>
            </w:pPr>
            <w:r w:rsidRPr="00D15051">
              <w:rPr>
                <w:color w:val="000000"/>
                <w:sz w:val="24"/>
              </w:rPr>
              <w:t xml:space="preserve">Καθ’ όλη τη διάρκεια της περιόδου εγγύησης, </w:t>
            </w:r>
            <w:r w:rsidR="00F339E2" w:rsidRPr="00D15051">
              <w:rPr>
                <w:color w:val="000000"/>
                <w:sz w:val="24"/>
              </w:rPr>
              <w:t xml:space="preserve">καλής λειτουργίας </w:t>
            </w:r>
            <w:r w:rsidRPr="00D15051">
              <w:rPr>
                <w:color w:val="000000"/>
                <w:sz w:val="24"/>
              </w:rPr>
              <w:t>σε περίπτωση που η εγκατάσταση νέας έκδοσης του λογισμικού συστήματος συνεπάγεται την ανάγκη επεμβάσεων στ</w:t>
            </w:r>
            <w:r w:rsidR="0028757C" w:rsidRPr="00D15051">
              <w:rPr>
                <w:color w:val="000000"/>
                <w:sz w:val="24"/>
              </w:rPr>
              <w:t>ην</w:t>
            </w:r>
            <w:r w:rsidRPr="00D15051">
              <w:rPr>
                <w:color w:val="000000"/>
                <w:sz w:val="24"/>
              </w:rPr>
              <w:t xml:space="preserve"> εφαρμογ</w:t>
            </w:r>
            <w:r w:rsidR="0028757C" w:rsidRPr="00D15051">
              <w:rPr>
                <w:color w:val="000000"/>
                <w:sz w:val="24"/>
              </w:rPr>
              <w:t>ή</w:t>
            </w:r>
            <w:r w:rsidRPr="00D15051">
              <w:rPr>
                <w:color w:val="000000"/>
                <w:sz w:val="24"/>
              </w:rPr>
              <w:t xml:space="preserve"> λογισμικού, ο Ανάδοχος είναι υποχρεωμένος να πραγματοποιήσει τις επεμβάσεις αυτές χωρίς πρόσθετη επιβάρυνση </w:t>
            </w:r>
            <w:r w:rsidR="00137F0F" w:rsidRPr="00D15051">
              <w:rPr>
                <w:color w:val="000000"/>
                <w:sz w:val="24"/>
              </w:rPr>
              <w:t xml:space="preserve">της </w:t>
            </w:r>
            <w:r w:rsidR="003A77F7" w:rsidRPr="00D15051">
              <w:rPr>
                <w:color w:val="000000"/>
                <w:sz w:val="24"/>
              </w:rPr>
              <w:t>υπηρεσίας</w:t>
            </w:r>
            <w:r w:rsidR="00137F0F" w:rsidRPr="00D15051">
              <w:rPr>
                <w:color w:val="000000"/>
                <w:sz w:val="24"/>
              </w:rPr>
              <w:t>.</w:t>
            </w:r>
          </w:p>
        </w:tc>
        <w:tc>
          <w:tcPr>
            <w:tcW w:w="1701" w:type="dxa"/>
            <w:tcBorders>
              <w:top w:val="single" w:sz="4" w:space="0" w:color="auto"/>
              <w:bottom w:val="single" w:sz="4" w:space="0" w:color="auto"/>
            </w:tcBorders>
            <w:vAlign w:val="center"/>
          </w:tcPr>
          <w:p w:rsidR="00B908A9" w:rsidRPr="00D15051" w:rsidRDefault="00B908A9" w:rsidP="008877BD">
            <w:pPr>
              <w:pStyle w:val="Speccentered0"/>
              <w:spacing w:after="0"/>
              <w:rPr>
                <w:color w:val="000000"/>
                <w:sz w:val="24"/>
              </w:rPr>
            </w:pPr>
            <w:r w:rsidRPr="00D15051">
              <w:rPr>
                <w:color w:val="000000"/>
                <w:sz w:val="24"/>
              </w:rPr>
              <w:t>ΝΑΙ</w:t>
            </w:r>
          </w:p>
        </w:tc>
        <w:tc>
          <w:tcPr>
            <w:tcW w:w="1559" w:type="dxa"/>
            <w:tcBorders>
              <w:top w:val="single" w:sz="4" w:space="0" w:color="auto"/>
              <w:bottom w:val="single" w:sz="4" w:space="0" w:color="auto"/>
            </w:tcBorders>
            <w:vAlign w:val="center"/>
          </w:tcPr>
          <w:p w:rsidR="00B908A9" w:rsidRPr="00D15051" w:rsidRDefault="00B908A9" w:rsidP="008877BD">
            <w:pPr>
              <w:pStyle w:val="Speccentered0"/>
              <w:spacing w:after="0"/>
              <w:rPr>
                <w:color w:val="000000"/>
                <w:sz w:val="24"/>
                <w:highlight w:val="yellow"/>
              </w:rPr>
            </w:pPr>
          </w:p>
        </w:tc>
        <w:tc>
          <w:tcPr>
            <w:tcW w:w="1843" w:type="dxa"/>
            <w:tcBorders>
              <w:top w:val="single" w:sz="4" w:space="0" w:color="auto"/>
              <w:bottom w:val="single" w:sz="4" w:space="0" w:color="auto"/>
            </w:tcBorders>
            <w:vAlign w:val="center"/>
          </w:tcPr>
          <w:p w:rsidR="00B908A9" w:rsidRPr="00D15051" w:rsidRDefault="00B908A9" w:rsidP="008877BD">
            <w:pPr>
              <w:pStyle w:val="Speccentered0"/>
              <w:spacing w:after="0"/>
              <w:rPr>
                <w:color w:val="000000"/>
                <w:sz w:val="24"/>
                <w:highlight w:val="yellow"/>
              </w:rPr>
            </w:pPr>
          </w:p>
        </w:tc>
      </w:tr>
      <w:tr w:rsidR="00F61848" w:rsidRPr="00D15051" w:rsidTr="008877BD">
        <w:tblPrEx>
          <w:tblCellMar>
            <w:left w:w="108" w:type="dxa"/>
            <w:right w:w="108" w:type="dxa"/>
          </w:tblCellMar>
        </w:tblPrEx>
        <w:trPr>
          <w:cantSplit/>
          <w:jc w:val="center"/>
        </w:trPr>
        <w:tc>
          <w:tcPr>
            <w:tcW w:w="655" w:type="dxa"/>
            <w:tcBorders>
              <w:top w:val="single" w:sz="4" w:space="0" w:color="auto"/>
              <w:bottom w:val="single" w:sz="4" w:space="0" w:color="auto"/>
            </w:tcBorders>
          </w:tcPr>
          <w:p w:rsidR="00F61848" w:rsidRPr="00D15051" w:rsidRDefault="00F61848" w:rsidP="00D15051">
            <w:pPr>
              <w:pStyle w:val="Specnumberedtitlel3"/>
              <w:numPr>
                <w:ilvl w:val="6"/>
                <w:numId w:val="0"/>
              </w:numPr>
              <w:tabs>
                <w:tab w:val="num" w:pos="1296"/>
              </w:tabs>
              <w:spacing w:after="0"/>
              <w:ind w:left="1296" w:hanging="1296"/>
              <w:outlineLvl w:val="9"/>
              <w:rPr>
                <w:b w:val="0"/>
                <w:color w:val="000000"/>
                <w:szCs w:val="24"/>
              </w:rPr>
            </w:pPr>
            <w:bookmarkStart w:id="268" w:name="_Toc315281931"/>
            <w:r w:rsidRPr="00D15051">
              <w:rPr>
                <w:b w:val="0"/>
                <w:color w:val="000000"/>
                <w:szCs w:val="24"/>
              </w:rPr>
              <w:t>6</w:t>
            </w:r>
            <w:bookmarkEnd w:id="268"/>
          </w:p>
        </w:tc>
        <w:tc>
          <w:tcPr>
            <w:tcW w:w="4448" w:type="dxa"/>
            <w:tcBorders>
              <w:top w:val="single" w:sz="4" w:space="0" w:color="auto"/>
              <w:bottom w:val="single" w:sz="4" w:space="0" w:color="auto"/>
            </w:tcBorders>
          </w:tcPr>
          <w:p w:rsidR="00F61848" w:rsidRPr="00D15051" w:rsidRDefault="00F61848" w:rsidP="00D15051">
            <w:pPr>
              <w:pStyle w:val="Specbody0"/>
              <w:spacing w:after="0"/>
              <w:rPr>
                <w:b/>
                <w:color w:val="000000"/>
                <w:sz w:val="24"/>
              </w:rPr>
            </w:pPr>
            <w:r w:rsidRPr="00D15051">
              <w:rPr>
                <w:color w:val="000000"/>
                <w:sz w:val="24"/>
              </w:rPr>
              <w:t xml:space="preserve">Την παράδοση </w:t>
            </w:r>
            <w:r w:rsidR="008E2E5B" w:rsidRPr="00D15051">
              <w:rPr>
                <w:color w:val="000000"/>
                <w:sz w:val="24"/>
              </w:rPr>
              <w:t xml:space="preserve">αντιγράφου </w:t>
            </w:r>
            <w:r w:rsidRPr="00D15051">
              <w:rPr>
                <w:color w:val="000000"/>
                <w:sz w:val="24"/>
              </w:rPr>
              <w:t xml:space="preserve">σε οπτικό μέσο </w:t>
            </w:r>
            <w:r w:rsidR="008E2E5B" w:rsidRPr="00D15051">
              <w:rPr>
                <w:color w:val="000000"/>
                <w:sz w:val="24"/>
              </w:rPr>
              <w:t xml:space="preserve">του </w:t>
            </w:r>
            <w:r w:rsidRPr="00D15051">
              <w:rPr>
                <w:b/>
                <w:color w:val="000000"/>
                <w:sz w:val="24"/>
              </w:rPr>
              <w:t>πλήρη Πηγαίου Κώδικα</w:t>
            </w:r>
            <w:r w:rsidRPr="00D15051">
              <w:rPr>
                <w:color w:val="000000"/>
                <w:sz w:val="24"/>
              </w:rPr>
              <w:t xml:space="preserve"> της εφαρμογής λογισμικού</w:t>
            </w:r>
            <w:r w:rsidR="00BF5E2B" w:rsidRPr="00D15051">
              <w:rPr>
                <w:color w:val="000000"/>
                <w:sz w:val="24"/>
              </w:rPr>
              <w:t xml:space="preserve"> </w:t>
            </w:r>
            <w:r w:rsidRPr="00D15051">
              <w:rPr>
                <w:color w:val="000000"/>
                <w:sz w:val="24"/>
              </w:rPr>
              <w:t>(</w:t>
            </w:r>
            <w:r w:rsidRPr="00D15051">
              <w:rPr>
                <w:color w:val="000000"/>
                <w:sz w:val="24"/>
                <w:lang w:val="en-US"/>
              </w:rPr>
              <w:t>CD</w:t>
            </w:r>
            <w:r w:rsidRPr="00D15051">
              <w:rPr>
                <w:color w:val="000000"/>
                <w:sz w:val="24"/>
              </w:rPr>
              <w:t xml:space="preserve"> ή </w:t>
            </w:r>
            <w:r w:rsidRPr="00D15051">
              <w:rPr>
                <w:color w:val="000000"/>
                <w:sz w:val="24"/>
                <w:lang w:val="en-US"/>
              </w:rPr>
              <w:t>DVD</w:t>
            </w:r>
            <w:r w:rsidRPr="00D15051">
              <w:rPr>
                <w:color w:val="000000"/>
                <w:sz w:val="24"/>
              </w:rPr>
              <w:t>)</w:t>
            </w:r>
            <w:r w:rsidR="00CA33D3" w:rsidRPr="00D15051">
              <w:rPr>
                <w:color w:val="000000"/>
                <w:sz w:val="24"/>
              </w:rPr>
              <w:t xml:space="preserve">,  </w:t>
            </w:r>
            <w:r w:rsidR="00561248" w:rsidRPr="00D15051">
              <w:rPr>
                <w:color w:val="000000"/>
                <w:sz w:val="24"/>
              </w:rPr>
              <w:t xml:space="preserve">στη </w:t>
            </w:r>
            <w:r w:rsidRPr="00D15051">
              <w:rPr>
                <w:color w:val="000000"/>
                <w:sz w:val="24"/>
              </w:rPr>
              <w:t xml:space="preserve">Διεύθυνση </w:t>
            </w:r>
            <w:r w:rsidR="00561248" w:rsidRPr="00D15051">
              <w:rPr>
                <w:color w:val="000000"/>
                <w:sz w:val="24"/>
              </w:rPr>
              <w:t>Ηλεκτρονικής Διακυβέρνησης</w:t>
            </w:r>
            <w:r w:rsidRPr="00D15051">
              <w:rPr>
                <w:color w:val="000000"/>
                <w:sz w:val="24"/>
              </w:rPr>
              <w:t xml:space="preserve"> της Κεντρικής Υπηρεσίας του Υπουργείου Δικαιοσύνης, Διαφάνειας &amp; Ανθρωπίνων Δικαιωμάτων</w:t>
            </w:r>
            <w:r w:rsidR="00BF5E2B" w:rsidRPr="00D15051">
              <w:rPr>
                <w:b/>
                <w:color w:val="000000"/>
                <w:sz w:val="24"/>
              </w:rPr>
              <w:t xml:space="preserve"> </w:t>
            </w:r>
            <w:r w:rsidRPr="00D15051">
              <w:rPr>
                <w:b/>
                <w:color w:val="000000"/>
                <w:sz w:val="24"/>
              </w:rPr>
              <w:t>:</w:t>
            </w:r>
          </w:p>
          <w:p w:rsidR="00F61848" w:rsidRPr="00D15051" w:rsidRDefault="00D93EEA" w:rsidP="00D15051">
            <w:pPr>
              <w:pStyle w:val="Specbody0"/>
              <w:numPr>
                <w:ilvl w:val="0"/>
                <w:numId w:val="15"/>
              </w:numPr>
              <w:spacing w:after="0"/>
              <w:rPr>
                <w:color w:val="000000"/>
                <w:sz w:val="24"/>
              </w:rPr>
            </w:pPr>
            <w:r w:rsidRPr="00D15051">
              <w:rPr>
                <w:color w:val="000000"/>
                <w:sz w:val="24"/>
              </w:rPr>
              <w:t>Κ</w:t>
            </w:r>
            <w:r w:rsidR="00F61848" w:rsidRPr="00D15051">
              <w:rPr>
                <w:color w:val="000000"/>
                <w:sz w:val="24"/>
              </w:rPr>
              <w:t>άθε φορά που πραγματοποιούνται τροποποιήσεις σε αυτόν (πηγαίο κώδικα).</w:t>
            </w:r>
          </w:p>
          <w:p w:rsidR="00F61848" w:rsidRPr="00D15051" w:rsidRDefault="00F61848" w:rsidP="00D15051">
            <w:pPr>
              <w:pStyle w:val="Specbody0"/>
              <w:numPr>
                <w:ilvl w:val="0"/>
                <w:numId w:val="15"/>
              </w:numPr>
              <w:spacing w:after="0"/>
              <w:rPr>
                <w:color w:val="000000"/>
                <w:sz w:val="24"/>
              </w:rPr>
            </w:pPr>
            <w:r w:rsidRPr="00D15051">
              <w:rPr>
                <w:color w:val="000000"/>
                <w:sz w:val="24"/>
              </w:rPr>
              <w:t>Με το πέρας της περιόδου εγγύησης καλής λειτουργίας</w:t>
            </w:r>
            <w:r w:rsidR="00D93EEA" w:rsidRPr="00D15051">
              <w:rPr>
                <w:color w:val="000000"/>
                <w:sz w:val="24"/>
              </w:rPr>
              <w:t>.</w:t>
            </w:r>
          </w:p>
        </w:tc>
        <w:tc>
          <w:tcPr>
            <w:tcW w:w="1701" w:type="dxa"/>
            <w:tcBorders>
              <w:top w:val="single" w:sz="4" w:space="0" w:color="auto"/>
              <w:bottom w:val="single" w:sz="4" w:space="0" w:color="auto"/>
            </w:tcBorders>
            <w:vAlign w:val="center"/>
          </w:tcPr>
          <w:p w:rsidR="00F61848" w:rsidRPr="008877BD" w:rsidRDefault="00F61848" w:rsidP="008877BD">
            <w:pPr>
              <w:pStyle w:val="Speccentered0"/>
              <w:spacing w:after="0"/>
              <w:rPr>
                <w:color w:val="000000"/>
                <w:sz w:val="24"/>
              </w:rPr>
            </w:pPr>
            <w:r w:rsidRPr="008877BD">
              <w:rPr>
                <w:color w:val="000000"/>
                <w:sz w:val="24"/>
              </w:rPr>
              <w:t>ΝΑΙ</w:t>
            </w:r>
          </w:p>
          <w:p w:rsidR="00BF5E2B" w:rsidRPr="008877BD" w:rsidRDefault="00BF5E2B" w:rsidP="008877BD">
            <w:pPr>
              <w:pStyle w:val="Speccentered0"/>
              <w:spacing w:after="0"/>
              <w:rPr>
                <w:color w:val="000000"/>
                <w:sz w:val="24"/>
              </w:rPr>
            </w:pPr>
          </w:p>
        </w:tc>
        <w:tc>
          <w:tcPr>
            <w:tcW w:w="1559" w:type="dxa"/>
            <w:tcBorders>
              <w:top w:val="single" w:sz="4" w:space="0" w:color="auto"/>
              <w:bottom w:val="single" w:sz="4" w:space="0" w:color="auto"/>
            </w:tcBorders>
            <w:vAlign w:val="center"/>
          </w:tcPr>
          <w:p w:rsidR="00F61848" w:rsidRPr="008877BD" w:rsidRDefault="00F61848" w:rsidP="008877BD">
            <w:pPr>
              <w:pStyle w:val="Speccentered0"/>
              <w:spacing w:after="0"/>
              <w:rPr>
                <w:color w:val="000000"/>
                <w:sz w:val="24"/>
                <w:highlight w:val="yellow"/>
              </w:rPr>
            </w:pPr>
          </w:p>
        </w:tc>
        <w:tc>
          <w:tcPr>
            <w:tcW w:w="1843" w:type="dxa"/>
            <w:tcBorders>
              <w:top w:val="single" w:sz="4" w:space="0" w:color="auto"/>
              <w:bottom w:val="single" w:sz="4" w:space="0" w:color="auto"/>
            </w:tcBorders>
            <w:vAlign w:val="center"/>
          </w:tcPr>
          <w:p w:rsidR="00F61848" w:rsidRPr="008877BD" w:rsidRDefault="00F61848" w:rsidP="008877BD">
            <w:pPr>
              <w:pStyle w:val="Speccentered0"/>
              <w:spacing w:after="0"/>
              <w:rPr>
                <w:color w:val="000000"/>
                <w:sz w:val="24"/>
                <w:highlight w:val="yellow"/>
              </w:rPr>
            </w:pPr>
          </w:p>
        </w:tc>
      </w:tr>
    </w:tbl>
    <w:p w:rsidR="00D32209" w:rsidRDefault="00D32209" w:rsidP="00D15051">
      <w:pPr>
        <w:rPr>
          <w:sz w:val="24"/>
          <w:szCs w:val="24"/>
        </w:rPr>
      </w:pPr>
      <w:bookmarkStart w:id="269" w:name="_Toc35318487"/>
      <w:bookmarkStart w:id="270" w:name="_Toc35319676"/>
      <w:bookmarkStart w:id="271" w:name="_Toc90871257"/>
      <w:bookmarkStart w:id="272" w:name="_Toc90872043"/>
      <w:bookmarkStart w:id="273" w:name="_Toc90951961"/>
      <w:bookmarkStart w:id="274" w:name="_Toc90871259"/>
      <w:bookmarkStart w:id="275" w:name="_Toc90872045"/>
      <w:bookmarkStart w:id="276" w:name="_Toc90951963"/>
      <w:bookmarkStart w:id="277" w:name="_Toc35318490"/>
      <w:bookmarkStart w:id="278" w:name="_Toc35319679"/>
      <w:bookmarkStart w:id="279" w:name="_Toc35318491"/>
      <w:bookmarkStart w:id="280" w:name="_Toc35319680"/>
      <w:bookmarkStart w:id="281" w:name="_Toc35318492"/>
      <w:bookmarkStart w:id="282" w:name="_Toc35319681"/>
      <w:bookmarkStart w:id="283" w:name="_Toc90871260"/>
      <w:bookmarkStart w:id="284" w:name="_Toc90872046"/>
      <w:bookmarkStart w:id="285" w:name="_Toc90951964"/>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402045" w:rsidRDefault="00402045" w:rsidP="00D15051">
      <w:pPr>
        <w:rPr>
          <w:sz w:val="24"/>
          <w:szCs w:val="24"/>
        </w:rPr>
      </w:pPr>
    </w:p>
    <w:p w:rsidR="00402045" w:rsidRDefault="00402045" w:rsidP="00D15051">
      <w:pPr>
        <w:rPr>
          <w:sz w:val="24"/>
          <w:szCs w:val="24"/>
        </w:rPr>
      </w:pPr>
    </w:p>
    <w:p w:rsidR="000E671E" w:rsidRDefault="008877BD" w:rsidP="00D15051">
      <w:pPr>
        <w:pStyle w:val="30"/>
        <w:spacing w:before="0" w:after="0"/>
        <w:rPr>
          <w:rFonts w:ascii="Times New Roman" w:hAnsi="Times New Roman" w:cs="Times New Roman"/>
          <w:color w:val="000000"/>
          <w:sz w:val="24"/>
          <w:szCs w:val="24"/>
          <w:lang w:val="el-GR"/>
        </w:rPr>
      </w:pPr>
      <w:bookmarkStart w:id="286" w:name="_Toc315281932"/>
      <w:bookmarkStart w:id="287" w:name="_Toc25994511"/>
      <w:bookmarkStart w:id="288" w:name="_Toc25999036"/>
      <w:bookmarkStart w:id="289" w:name="_Toc27818662"/>
      <w:bookmarkStart w:id="290" w:name="_Toc27821942"/>
      <w:bookmarkStart w:id="291" w:name="_Toc35318494"/>
      <w:bookmarkStart w:id="292" w:name="_Toc35319683"/>
      <w:bookmarkStart w:id="293" w:name="_Toc38186749"/>
      <w:bookmarkStart w:id="294" w:name="_Toc38691686"/>
      <w:bookmarkStart w:id="295" w:name="_Toc38692003"/>
      <w:bookmarkStart w:id="296" w:name="_Toc40173286"/>
      <w:bookmarkStart w:id="297" w:name="_Toc90951965"/>
      <w:bookmarkStart w:id="298" w:name="_Toc108577471"/>
      <w:bookmarkStart w:id="299" w:name="_Toc277242542"/>
      <w:r>
        <w:rPr>
          <w:rFonts w:ascii="Times New Roman" w:hAnsi="Times New Roman" w:cs="Times New Roman"/>
          <w:color w:val="000000"/>
          <w:sz w:val="24"/>
          <w:szCs w:val="24"/>
          <w:lang w:val="el-GR"/>
        </w:rPr>
        <w:br w:type="page"/>
      </w:r>
      <w:r w:rsidR="000E671E" w:rsidRPr="00D15051">
        <w:rPr>
          <w:rFonts w:ascii="Times New Roman" w:hAnsi="Times New Roman" w:cs="Times New Roman"/>
          <w:color w:val="000000"/>
          <w:sz w:val="24"/>
          <w:szCs w:val="24"/>
          <w:lang w:val="el-GR"/>
        </w:rPr>
        <w:lastRenderedPageBreak/>
        <w:t>Συντήρηση</w:t>
      </w:r>
      <w:bookmarkEnd w:id="286"/>
    </w:p>
    <w:p w:rsidR="008877BD" w:rsidRPr="008877BD" w:rsidRDefault="008877BD" w:rsidP="008877BD">
      <w:pPr>
        <w:rPr>
          <w:lang w:eastAsia="en-US"/>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86"/>
        <w:gridCol w:w="4296"/>
        <w:gridCol w:w="1701"/>
        <w:gridCol w:w="1559"/>
        <w:gridCol w:w="1701"/>
      </w:tblGrid>
      <w:tr w:rsidR="00B908A9" w:rsidRPr="00D15051">
        <w:trPr>
          <w:tblHeader/>
          <w:jc w:val="center"/>
        </w:trPr>
        <w:tc>
          <w:tcPr>
            <w:tcW w:w="586" w:type="dxa"/>
            <w:tcBorders>
              <w:bottom w:val="single" w:sz="4" w:space="0" w:color="auto"/>
            </w:tcBorders>
            <w:shd w:val="clear" w:color="auto" w:fill="C0C0C0"/>
          </w:tcPr>
          <w:bookmarkEnd w:id="287"/>
          <w:bookmarkEnd w:id="288"/>
          <w:bookmarkEnd w:id="289"/>
          <w:bookmarkEnd w:id="290"/>
          <w:bookmarkEnd w:id="291"/>
          <w:bookmarkEnd w:id="292"/>
          <w:bookmarkEnd w:id="293"/>
          <w:bookmarkEnd w:id="294"/>
          <w:bookmarkEnd w:id="295"/>
          <w:bookmarkEnd w:id="296"/>
          <w:bookmarkEnd w:id="297"/>
          <w:bookmarkEnd w:id="298"/>
          <w:bookmarkEnd w:id="299"/>
          <w:p w:rsidR="00B908A9" w:rsidRPr="00402045" w:rsidRDefault="00B908A9" w:rsidP="00D15051">
            <w:pPr>
              <w:pStyle w:val="Spectitle0"/>
              <w:spacing w:after="0"/>
              <w:rPr>
                <w:szCs w:val="22"/>
              </w:rPr>
            </w:pPr>
            <w:r w:rsidRPr="00402045">
              <w:rPr>
                <w:szCs w:val="22"/>
              </w:rPr>
              <w:t>Α/Α</w:t>
            </w:r>
          </w:p>
        </w:tc>
        <w:tc>
          <w:tcPr>
            <w:tcW w:w="4296" w:type="dxa"/>
            <w:tcBorders>
              <w:bottom w:val="single" w:sz="4" w:space="0" w:color="auto"/>
            </w:tcBorders>
            <w:shd w:val="clear" w:color="auto" w:fill="C0C0C0"/>
          </w:tcPr>
          <w:p w:rsidR="00B908A9" w:rsidRPr="00402045" w:rsidRDefault="00B908A9" w:rsidP="00D15051">
            <w:pPr>
              <w:pStyle w:val="Spectitle0"/>
              <w:spacing w:after="0"/>
              <w:rPr>
                <w:szCs w:val="22"/>
              </w:rPr>
            </w:pPr>
            <w:r w:rsidRPr="00402045">
              <w:rPr>
                <w:szCs w:val="22"/>
              </w:rPr>
              <w:t>ΠΕΡΙΓΡΑΦΗ</w:t>
            </w:r>
          </w:p>
        </w:tc>
        <w:tc>
          <w:tcPr>
            <w:tcW w:w="1701" w:type="dxa"/>
            <w:tcBorders>
              <w:bottom w:val="single" w:sz="4" w:space="0" w:color="auto"/>
            </w:tcBorders>
            <w:shd w:val="clear" w:color="auto" w:fill="C0C0C0"/>
          </w:tcPr>
          <w:p w:rsidR="00B908A9" w:rsidRPr="00402045" w:rsidRDefault="00B908A9" w:rsidP="00D15051">
            <w:pPr>
              <w:pStyle w:val="Spectitle0"/>
              <w:spacing w:after="0"/>
              <w:rPr>
                <w:szCs w:val="22"/>
              </w:rPr>
            </w:pPr>
            <w:r w:rsidRPr="00402045">
              <w:rPr>
                <w:szCs w:val="22"/>
              </w:rPr>
              <w:t>ΥΠΟΧΡΕΩΣΗ</w:t>
            </w:r>
          </w:p>
        </w:tc>
        <w:tc>
          <w:tcPr>
            <w:tcW w:w="1559" w:type="dxa"/>
            <w:tcBorders>
              <w:bottom w:val="single" w:sz="4" w:space="0" w:color="auto"/>
            </w:tcBorders>
            <w:shd w:val="clear" w:color="auto" w:fill="C0C0C0"/>
          </w:tcPr>
          <w:p w:rsidR="00B908A9" w:rsidRPr="00402045" w:rsidRDefault="00B908A9" w:rsidP="00D15051">
            <w:pPr>
              <w:pStyle w:val="Spectitle0"/>
              <w:spacing w:after="0"/>
              <w:rPr>
                <w:szCs w:val="22"/>
              </w:rPr>
            </w:pPr>
            <w:r w:rsidRPr="00402045">
              <w:rPr>
                <w:szCs w:val="22"/>
              </w:rPr>
              <w:t>ΑΠΑΝΤΗΣΗ</w:t>
            </w:r>
          </w:p>
        </w:tc>
        <w:tc>
          <w:tcPr>
            <w:tcW w:w="1701" w:type="dxa"/>
            <w:tcBorders>
              <w:bottom w:val="single" w:sz="4" w:space="0" w:color="auto"/>
            </w:tcBorders>
            <w:shd w:val="clear" w:color="auto" w:fill="C0C0C0"/>
          </w:tcPr>
          <w:p w:rsidR="00B908A9" w:rsidRPr="00402045" w:rsidRDefault="00B908A9" w:rsidP="00D15051">
            <w:pPr>
              <w:pStyle w:val="Spectitle0"/>
              <w:spacing w:after="0"/>
              <w:rPr>
                <w:szCs w:val="22"/>
              </w:rPr>
            </w:pPr>
            <w:r w:rsidRPr="00402045">
              <w:rPr>
                <w:szCs w:val="22"/>
              </w:rPr>
              <w:t>ΠΑΡΑΠΟΜΠΗ</w:t>
            </w:r>
          </w:p>
        </w:tc>
      </w:tr>
      <w:tr w:rsidR="00B908A9" w:rsidRPr="00D15051" w:rsidTr="008877BD">
        <w:tblPrEx>
          <w:tblCellMar>
            <w:left w:w="108" w:type="dxa"/>
            <w:right w:w="108" w:type="dxa"/>
          </w:tblCellMar>
        </w:tblPrEx>
        <w:trPr>
          <w:cantSplit/>
          <w:jc w:val="center"/>
        </w:trPr>
        <w:tc>
          <w:tcPr>
            <w:tcW w:w="586" w:type="dxa"/>
            <w:tcBorders>
              <w:bottom w:val="single" w:sz="4" w:space="0" w:color="auto"/>
            </w:tcBorders>
          </w:tcPr>
          <w:p w:rsidR="00B908A9" w:rsidRPr="00D15051" w:rsidRDefault="00B908A9" w:rsidP="00D15051">
            <w:pPr>
              <w:pStyle w:val="Specnumberedtitlel3"/>
              <w:numPr>
                <w:ilvl w:val="6"/>
                <w:numId w:val="0"/>
              </w:numPr>
              <w:tabs>
                <w:tab w:val="num" w:pos="1296"/>
              </w:tabs>
              <w:spacing w:after="0"/>
              <w:ind w:left="1296" w:hanging="1296"/>
              <w:outlineLvl w:val="9"/>
              <w:rPr>
                <w:b w:val="0"/>
                <w:szCs w:val="24"/>
              </w:rPr>
            </w:pPr>
            <w:bookmarkStart w:id="300" w:name="_Toc35318495"/>
            <w:bookmarkStart w:id="301" w:name="_Toc35319684"/>
            <w:bookmarkStart w:id="302" w:name="_Toc90871262"/>
            <w:bookmarkStart w:id="303" w:name="_Toc90872048"/>
            <w:bookmarkStart w:id="304" w:name="_Toc90951966"/>
            <w:bookmarkStart w:id="305" w:name="_Toc315281933"/>
            <w:bookmarkEnd w:id="300"/>
            <w:bookmarkEnd w:id="301"/>
            <w:bookmarkEnd w:id="302"/>
            <w:bookmarkEnd w:id="303"/>
            <w:bookmarkEnd w:id="304"/>
            <w:r w:rsidRPr="00D15051">
              <w:rPr>
                <w:b w:val="0"/>
                <w:szCs w:val="24"/>
              </w:rPr>
              <w:t>1</w:t>
            </w:r>
            <w:bookmarkEnd w:id="305"/>
          </w:p>
        </w:tc>
        <w:tc>
          <w:tcPr>
            <w:tcW w:w="4296" w:type="dxa"/>
            <w:tcBorders>
              <w:bottom w:val="single" w:sz="4" w:space="0" w:color="auto"/>
            </w:tcBorders>
          </w:tcPr>
          <w:p w:rsidR="00B908A9" w:rsidRPr="00D15051" w:rsidRDefault="00B908A9" w:rsidP="00D15051">
            <w:pPr>
              <w:pStyle w:val="Specbody0"/>
              <w:spacing w:after="0"/>
              <w:rPr>
                <w:sz w:val="24"/>
              </w:rPr>
            </w:pPr>
            <w:r w:rsidRPr="00D15051">
              <w:rPr>
                <w:sz w:val="24"/>
              </w:rPr>
              <w:t>Μετά το πέρας της περιόδου εγγύησης καλής λειτουργίας αρχίζει η περίοδος συντήρησης. Ο Ανάδοχος πρέπει να δεσμευθεί ότι θα παρέχει συντήρηση τ</w:t>
            </w:r>
            <w:r w:rsidR="000E671E" w:rsidRPr="00D15051">
              <w:rPr>
                <w:sz w:val="24"/>
              </w:rPr>
              <w:t>ης</w:t>
            </w:r>
            <w:r w:rsidRPr="00D15051">
              <w:rPr>
                <w:sz w:val="24"/>
              </w:rPr>
              <w:t xml:space="preserve"> εφαρμογ</w:t>
            </w:r>
            <w:r w:rsidR="000E671E" w:rsidRPr="00D15051">
              <w:rPr>
                <w:sz w:val="24"/>
              </w:rPr>
              <w:t>ής</w:t>
            </w:r>
            <w:r w:rsidRPr="00D15051">
              <w:rPr>
                <w:sz w:val="24"/>
              </w:rPr>
              <w:t xml:space="preserve"> λογισμικού για περίοδο τουλάχιστον τριών (3) ετών </w:t>
            </w:r>
          </w:p>
        </w:tc>
        <w:tc>
          <w:tcPr>
            <w:tcW w:w="1701" w:type="dxa"/>
            <w:tcBorders>
              <w:bottom w:val="single" w:sz="4" w:space="0" w:color="auto"/>
            </w:tcBorders>
            <w:vAlign w:val="center"/>
          </w:tcPr>
          <w:p w:rsidR="00B908A9" w:rsidRPr="00D15051" w:rsidRDefault="00B908A9" w:rsidP="008877BD">
            <w:pPr>
              <w:pStyle w:val="Speccentered0"/>
              <w:spacing w:after="0"/>
              <w:rPr>
                <w:sz w:val="24"/>
              </w:rPr>
            </w:pPr>
            <w:r w:rsidRPr="00D15051">
              <w:rPr>
                <w:sz w:val="24"/>
              </w:rPr>
              <w:t>ΝΑΙ</w:t>
            </w:r>
          </w:p>
        </w:tc>
        <w:tc>
          <w:tcPr>
            <w:tcW w:w="1559" w:type="dxa"/>
            <w:tcBorders>
              <w:bottom w:val="single" w:sz="4" w:space="0" w:color="auto"/>
            </w:tcBorders>
            <w:vAlign w:val="center"/>
          </w:tcPr>
          <w:p w:rsidR="00B908A9" w:rsidRPr="00D15051" w:rsidRDefault="00B908A9" w:rsidP="008877BD">
            <w:pPr>
              <w:pStyle w:val="Speccentered0"/>
              <w:spacing w:after="0"/>
              <w:rPr>
                <w:sz w:val="24"/>
              </w:rPr>
            </w:pPr>
          </w:p>
        </w:tc>
        <w:tc>
          <w:tcPr>
            <w:tcW w:w="1701" w:type="dxa"/>
            <w:tcBorders>
              <w:bottom w:val="single" w:sz="4" w:space="0" w:color="auto"/>
            </w:tcBorders>
            <w:vAlign w:val="center"/>
          </w:tcPr>
          <w:p w:rsidR="00B908A9" w:rsidRPr="00D15051" w:rsidRDefault="00B908A9" w:rsidP="008877BD">
            <w:pPr>
              <w:pStyle w:val="Speccentered0"/>
              <w:spacing w:after="0"/>
              <w:rPr>
                <w:sz w:val="24"/>
              </w:rPr>
            </w:pPr>
          </w:p>
        </w:tc>
      </w:tr>
      <w:tr w:rsidR="00B908A9" w:rsidRPr="00D15051" w:rsidTr="008877BD">
        <w:tblPrEx>
          <w:tblCellMar>
            <w:left w:w="108" w:type="dxa"/>
            <w:right w:w="108" w:type="dxa"/>
          </w:tblCellMar>
        </w:tblPrEx>
        <w:trPr>
          <w:cantSplit/>
          <w:jc w:val="center"/>
        </w:trPr>
        <w:tc>
          <w:tcPr>
            <w:tcW w:w="586" w:type="dxa"/>
            <w:tcBorders>
              <w:top w:val="single" w:sz="4" w:space="0" w:color="auto"/>
              <w:left w:val="single" w:sz="4" w:space="0" w:color="auto"/>
              <w:bottom w:val="single" w:sz="4" w:space="0" w:color="auto"/>
              <w:right w:val="single" w:sz="4" w:space="0" w:color="auto"/>
            </w:tcBorders>
          </w:tcPr>
          <w:p w:rsidR="00B908A9" w:rsidRPr="00D15051" w:rsidRDefault="00B908A9" w:rsidP="00D15051">
            <w:pPr>
              <w:pStyle w:val="Specnumberedtitlel3"/>
              <w:numPr>
                <w:ilvl w:val="6"/>
                <w:numId w:val="0"/>
              </w:numPr>
              <w:tabs>
                <w:tab w:val="num" w:pos="1296"/>
              </w:tabs>
              <w:spacing w:after="0"/>
              <w:ind w:left="1296" w:hanging="1296"/>
              <w:outlineLvl w:val="9"/>
              <w:rPr>
                <w:b w:val="0"/>
                <w:szCs w:val="24"/>
              </w:rPr>
            </w:pPr>
            <w:bookmarkStart w:id="306" w:name="_Toc315281934"/>
            <w:r w:rsidRPr="00D15051">
              <w:rPr>
                <w:b w:val="0"/>
                <w:szCs w:val="24"/>
              </w:rPr>
              <w:t>2</w:t>
            </w:r>
            <w:bookmarkEnd w:id="306"/>
          </w:p>
        </w:tc>
        <w:tc>
          <w:tcPr>
            <w:tcW w:w="4296" w:type="dxa"/>
            <w:tcBorders>
              <w:top w:val="single" w:sz="4" w:space="0" w:color="auto"/>
              <w:left w:val="single" w:sz="4" w:space="0" w:color="auto"/>
              <w:bottom w:val="single" w:sz="6" w:space="0" w:color="auto"/>
              <w:right w:val="single" w:sz="4" w:space="0" w:color="auto"/>
            </w:tcBorders>
          </w:tcPr>
          <w:p w:rsidR="00B908A9" w:rsidRPr="00D15051" w:rsidRDefault="00B908A9" w:rsidP="00D15051">
            <w:pPr>
              <w:pStyle w:val="Specbody0"/>
              <w:spacing w:after="0"/>
              <w:rPr>
                <w:sz w:val="24"/>
              </w:rPr>
            </w:pPr>
            <w:r w:rsidRPr="00D15051">
              <w:rPr>
                <w:sz w:val="24"/>
              </w:rPr>
              <w:t>Στο πλαίσιο των υπηρεσιών συντήρησης ο Ανάδοχος έχει την ευθύνη για:</w:t>
            </w:r>
          </w:p>
          <w:p w:rsidR="00B908A9" w:rsidRPr="00D15051" w:rsidRDefault="00B908A9" w:rsidP="00D15051">
            <w:pPr>
              <w:pStyle w:val="Bullets"/>
              <w:spacing w:after="0"/>
            </w:pPr>
            <w:r w:rsidRPr="00D15051">
              <w:t xml:space="preserve">Την προληπτική και επανορθωτική συντήρηση του λογισμικού </w:t>
            </w:r>
          </w:p>
          <w:p w:rsidR="00B908A9" w:rsidRPr="00D15051" w:rsidRDefault="00B908A9" w:rsidP="00D15051">
            <w:pPr>
              <w:pStyle w:val="Bullets"/>
              <w:spacing w:after="0"/>
            </w:pPr>
            <w:r w:rsidRPr="00D15051">
              <w:t>Την παροχή βοήθειας για βελτιστοποίηση (tuning) του λογισμικού</w:t>
            </w:r>
          </w:p>
          <w:p w:rsidR="00B908A9" w:rsidRPr="00D15051" w:rsidRDefault="00B908A9" w:rsidP="00D15051">
            <w:pPr>
              <w:pStyle w:val="Bullets"/>
              <w:spacing w:after="0"/>
            </w:pPr>
            <w:r w:rsidRPr="00D15051">
              <w:t>Τη διόρθωση των σφαλμάτων (bugs) τ</w:t>
            </w:r>
            <w:r w:rsidR="000E671E" w:rsidRPr="00D15051">
              <w:t>ης</w:t>
            </w:r>
            <w:r w:rsidRPr="00D15051">
              <w:t xml:space="preserve"> εφαρμογ</w:t>
            </w:r>
            <w:r w:rsidR="000E671E" w:rsidRPr="00D15051">
              <w:t>ής</w:t>
            </w:r>
            <w:r w:rsidRPr="00D15051">
              <w:t xml:space="preserve"> λογισμικού</w:t>
            </w:r>
          </w:p>
          <w:p w:rsidR="00B908A9" w:rsidRPr="00D15051" w:rsidRDefault="00B908A9" w:rsidP="00D15051">
            <w:pPr>
              <w:pStyle w:val="Bullets"/>
              <w:spacing w:after="0"/>
            </w:pPr>
            <w:r w:rsidRPr="00D15051">
              <w:t xml:space="preserve">Την παράδοση </w:t>
            </w:r>
            <w:r w:rsidR="000F58CF" w:rsidRPr="00D15051">
              <w:t>σε ηλεκτρονική μορφή (</w:t>
            </w:r>
            <w:r w:rsidR="000F58CF" w:rsidRPr="00D15051">
              <w:rPr>
                <w:lang w:val="en-US"/>
              </w:rPr>
              <w:t>CD</w:t>
            </w:r>
            <w:r w:rsidR="000F58CF" w:rsidRPr="00D15051">
              <w:t xml:space="preserve"> ή </w:t>
            </w:r>
            <w:r w:rsidR="000F58CF" w:rsidRPr="00D15051">
              <w:rPr>
                <w:lang w:val="en-US"/>
              </w:rPr>
              <w:t>DVD</w:t>
            </w:r>
            <w:r w:rsidR="000F58CF" w:rsidRPr="00D15051">
              <w:t xml:space="preserve">) </w:t>
            </w:r>
            <w:r w:rsidRPr="00D15051">
              <w:t>αντιτύπων των μεταβολών - επανεκδόσεων - τροποποιήσεων των εγχειριδίων τ</w:t>
            </w:r>
            <w:r w:rsidR="000E671E" w:rsidRPr="00D15051">
              <w:t>ης</w:t>
            </w:r>
            <w:r w:rsidRPr="00D15051">
              <w:t xml:space="preserve"> εφαρμογ</w:t>
            </w:r>
            <w:r w:rsidR="000E671E" w:rsidRPr="00D15051">
              <w:t>ής</w:t>
            </w:r>
            <w:r w:rsidRPr="00D15051">
              <w:t xml:space="preserve"> λογισμικού </w:t>
            </w:r>
          </w:p>
          <w:p w:rsidR="003777F3" w:rsidRPr="00D15051" w:rsidRDefault="003777F3" w:rsidP="00D15051">
            <w:pPr>
              <w:pStyle w:val="Bullets"/>
              <w:spacing w:after="0"/>
            </w:pPr>
            <w:r w:rsidRPr="00D15051">
              <w:t xml:space="preserve">Την παράδοση σε </w:t>
            </w:r>
            <w:r w:rsidR="00BF5E2B" w:rsidRPr="00D15051">
              <w:t>οπτικό μέσο</w:t>
            </w:r>
            <w:r w:rsidRPr="00D15051">
              <w:t xml:space="preserve"> (</w:t>
            </w:r>
            <w:r w:rsidRPr="00D15051">
              <w:rPr>
                <w:lang w:val="en-US"/>
              </w:rPr>
              <w:t>CD</w:t>
            </w:r>
            <w:r w:rsidRPr="00D15051">
              <w:t xml:space="preserve"> ή </w:t>
            </w:r>
            <w:r w:rsidRPr="00D15051">
              <w:rPr>
                <w:lang w:val="en-US"/>
              </w:rPr>
              <w:t>DVD</w:t>
            </w:r>
            <w:r w:rsidRPr="00D15051">
              <w:t>) των νεότερων εκδόσεων της εφαρμογής</w:t>
            </w:r>
            <w:r w:rsidR="00CC362E" w:rsidRPr="00D15051">
              <w:t xml:space="preserve"> </w:t>
            </w:r>
            <w:r w:rsidR="00CC362E" w:rsidRPr="00D15051">
              <w:rPr>
                <w:color w:val="000000"/>
              </w:rPr>
              <w:t>λογισμικού</w:t>
            </w:r>
          </w:p>
        </w:tc>
        <w:tc>
          <w:tcPr>
            <w:tcW w:w="1701" w:type="dxa"/>
            <w:tcBorders>
              <w:top w:val="single" w:sz="4" w:space="0" w:color="auto"/>
              <w:left w:val="single" w:sz="4" w:space="0" w:color="auto"/>
              <w:bottom w:val="single" w:sz="6" w:space="0" w:color="auto"/>
              <w:right w:val="single" w:sz="4" w:space="0" w:color="auto"/>
            </w:tcBorders>
            <w:vAlign w:val="center"/>
          </w:tcPr>
          <w:p w:rsidR="00B908A9" w:rsidRPr="00D15051" w:rsidRDefault="00B908A9" w:rsidP="008877BD">
            <w:pPr>
              <w:pStyle w:val="Speccentered0"/>
              <w:spacing w:after="0"/>
              <w:rPr>
                <w:sz w:val="24"/>
              </w:rPr>
            </w:pPr>
            <w:r w:rsidRPr="00D15051">
              <w:rPr>
                <w:sz w:val="24"/>
              </w:rPr>
              <w:t>ΝΑΙ</w:t>
            </w:r>
          </w:p>
          <w:p w:rsidR="00B908A9" w:rsidRPr="00D15051" w:rsidRDefault="00B908A9" w:rsidP="008877BD">
            <w:pPr>
              <w:pStyle w:val="Speccentered0"/>
              <w:spacing w:after="0"/>
              <w:rPr>
                <w:sz w:val="24"/>
              </w:rPr>
            </w:pPr>
          </w:p>
          <w:p w:rsidR="00B908A9" w:rsidRPr="00D15051" w:rsidRDefault="00B908A9" w:rsidP="008877BD">
            <w:pPr>
              <w:pStyle w:val="Speccentered0"/>
              <w:spacing w:after="0"/>
              <w:rPr>
                <w:sz w:val="24"/>
              </w:rPr>
            </w:pPr>
          </w:p>
          <w:p w:rsidR="00B908A9" w:rsidRPr="00D15051" w:rsidRDefault="00B908A9" w:rsidP="008877BD">
            <w:pPr>
              <w:pStyle w:val="Speccentered0"/>
              <w:spacing w:after="0"/>
              <w:rPr>
                <w:sz w:val="24"/>
              </w:rPr>
            </w:pPr>
          </w:p>
          <w:p w:rsidR="00B908A9" w:rsidRPr="00D15051" w:rsidRDefault="00B908A9" w:rsidP="008877BD">
            <w:pPr>
              <w:pStyle w:val="Speccentered0"/>
              <w:spacing w:after="0"/>
              <w:rPr>
                <w:sz w:val="24"/>
              </w:rPr>
            </w:pPr>
          </w:p>
        </w:tc>
        <w:tc>
          <w:tcPr>
            <w:tcW w:w="1559" w:type="dxa"/>
            <w:tcBorders>
              <w:top w:val="single" w:sz="4" w:space="0" w:color="auto"/>
              <w:left w:val="single" w:sz="4" w:space="0" w:color="auto"/>
              <w:bottom w:val="single" w:sz="6" w:space="0" w:color="auto"/>
              <w:right w:val="single" w:sz="4" w:space="0" w:color="auto"/>
            </w:tcBorders>
            <w:vAlign w:val="center"/>
          </w:tcPr>
          <w:p w:rsidR="00B908A9" w:rsidRPr="00D15051" w:rsidRDefault="00B908A9" w:rsidP="008877BD">
            <w:pPr>
              <w:pStyle w:val="Speccentered0"/>
              <w:spacing w:after="0"/>
              <w:rPr>
                <w:sz w:val="24"/>
              </w:rPr>
            </w:pPr>
          </w:p>
        </w:tc>
        <w:tc>
          <w:tcPr>
            <w:tcW w:w="1701" w:type="dxa"/>
            <w:tcBorders>
              <w:top w:val="single" w:sz="4" w:space="0" w:color="auto"/>
              <w:left w:val="single" w:sz="4" w:space="0" w:color="auto"/>
              <w:bottom w:val="single" w:sz="6" w:space="0" w:color="auto"/>
              <w:right w:val="single" w:sz="4" w:space="0" w:color="auto"/>
            </w:tcBorders>
            <w:vAlign w:val="center"/>
          </w:tcPr>
          <w:p w:rsidR="00B908A9" w:rsidRPr="00D15051" w:rsidRDefault="00B908A9" w:rsidP="008877BD">
            <w:pPr>
              <w:pStyle w:val="Speccentered0"/>
              <w:spacing w:after="0"/>
              <w:rPr>
                <w:sz w:val="24"/>
              </w:rPr>
            </w:pPr>
          </w:p>
        </w:tc>
      </w:tr>
      <w:tr w:rsidR="00011130" w:rsidRPr="00D15051" w:rsidTr="008877BD">
        <w:tblPrEx>
          <w:tblCellMar>
            <w:left w:w="108" w:type="dxa"/>
            <w:right w:w="108" w:type="dxa"/>
          </w:tblCellMar>
        </w:tblPrEx>
        <w:trPr>
          <w:cantSplit/>
          <w:jc w:val="center"/>
        </w:trPr>
        <w:tc>
          <w:tcPr>
            <w:tcW w:w="586" w:type="dxa"/>
            <w:vMerge w:val="restart"/>
            <w:tcBorders>
              <w:top w:val="single" w:sz="4" w:space="0" w:color="auto"/>
              <w:left w:val="single" w:sz="4" w:space="0" w:color="auto"/>
              <w:right w:val="single" w:sz="6" w:space="0" w:color="auto"/>
            </w:tcBorders>
          </w:tcPr>
          <w:p w:rsidR="00011130" w:rsidRPr="00D15051" w:rsidRDefault="00011130" w:rsidP="00D15051">
            <w:pPr>
              <w:pStyle w:val="Specnumberedtitlel3"/>
              <w:numPr>
                <w:ilvl w:val="6"/>
                <w:numId w:val="0"/>
              </w:numPr>
              <w:tabs>
                <w:tab w:val="num" w:pos="1296"/>
              </w:tabs>
              <w:spacing w:after="0"/>
              <w:ind w:left="1296" w:hanging="1296"/>
              <w:outlineLvl w:val="9"/>
              <w:rPr>
                <w:b w:val="0"/>
                <w:szCs w:val="24"/>
              </w:rPr>
            </w:pPr>
            <w:bookmarkStart w:id="307" w:name="_Toc315281935"/>
            <w:r w:rsidRPr="00D15051">
              <w:rPr>
                <w:b w:val="0"/>
                <w:szCs w:val="24"/>
              </w:rPr>
              <w:t>3</w:t>
            </w:r>
            <w:bookmarkEnd w:id="307"/>
          </w:p>
        </w:tc>
        <w:tc>
          <w:tcPr>
            <w:tcW w:w="4296" w:type="dxa"/>
            <w:tcBorders>
              <w:top w:val="single" w:sz="6" w:space="0" w:color="auto"/>
              <w:left w:val="single" w:sz="6" w:space="0" w:color="auto"/>
              <w:bottom w:val="nil"/>
              <w:right w:val="single" w:sz="6" w:space="0" w:color="auto"/>
            </w:tcBorders>
          </w:tcPr>
          <w:p w:rsidR="00011130" w:rsidRPr="00D15051" w:rsidRDefault="00011130" w:rsidP="00D15051">
            <w:pPr>
              <w:pStyle w:val="Specbody0"/>
              <w:spacing w:after="0"/>
              <w:rPr>
                <w:sz w:val="24"/>
              </w:rPr>
            </w:pPr>
            <w:r w:rsidRPr="00D15051">
              <w:rPr>
                <w:sz w:val="24"/>
              </w:rPr>
              <w:t>Καθ’ όλη τη διάρκεια της περιόδου εγγύησης ο Ανάδοχος θα έχει την υποχρέωση χωρίς οικονομική επιβάρυνση για τη συμπλήρωση, προσθήκη και μεταβολή στοιχείων ή μέρους της εφαρμογής καθ’ υπόδειξη</w:t>
            </w:r>
            <w:r w:rsidR="00CC3A79" w:rsidRPr="00D15051">
              <w:rPr>
                <w:color w:val="000000"/>
                <w:sz w:val="24"/>
              </w:rPr>
              <w:t xml:space="preserve"> </w:t>
            </w:r>
            <w:r w:rsidR="00137F0F" w:rsidRPr="00D15051">
              <w:rPr>
                <w:color w:val="000000"/>
                <w:sz w:val="24"/>
              </w:rPr>
              <w:t xml:space="preserve">της </w:t>
            </w:r>
            <w:r w:rsidR="003A77F7" w:rsidRPr="00D15051">
              <w:rPr>
                <w:color w:val="000000"/>
                <w:sz w:val="24"/>
              </w:rPr>
              <w:t>υπηρεσίας</w:t>
            </w:r>
            <w:r w:rsidRPr="00D15051">
              <w:rPr>
                <w:sz w:val="24"/>
              </w:rPr>
              <w:t xml:space="preserve"> </w:t>
            </w:r>
            <w:r w:rsidRPr="00D15051">
              <w:rPr>
                <w:color w:val="000000"/>
                <w:sz w:val="24"/>
              </w:rPr>
              <w:t xml:space="preserve">εφόσον συντρέχουν οι ακόλουθοι λόγοι: </w:t>
            </w:r>
          </w:p>
        </w:tc>
        <w:tc>
          <w:tcPr>
            <w:tcW w:w="1701" w:type="dxa"/>
            <w:tcBorders>
              <w:top w:val="single" w:sz="6" w:space="0" w:color="auto"/>
              <w:left w:val="single" w:sz="6" w:space="0" w:color="auto"/>
              <w:bottom w:val="nil"/>
              <w:right w:val="single" w:sz="6" w:space="0" w:color="auto"/>
            </w:tcBorders>
            <w:vAlign w:val="center"/>
          </w:tcPr>
          <w:p w:rsidR="00011130" w:rsidRPr="00D15051" w:rsidRDefault="00011130" w:rsidP="008877BD">
            <w:pPr>
              <w:pStyle w:val="Speccentered0"/>
              <w:spacing w:after="0"/>
              <w:rPr>
                <w:sz w:val="24"/>
                <w:highlight w:val="yellow"/>
              </w:rPr>
            </w:pPr>
            <w:r w:rsidRPr="00D15051">
              <w:rPr>
                <w:sz w:val="24"/>
              </w:rPr>
              <w:t>ΝΑΙ</w:t>
            </w:r>
          </w:p>
        </w:tc>
        <w:tc>
          <w:tcPr>
            <w:tcW w:w="1559" w:type="dxa"/>
            <w:tcBorders>
              <w:top w:val="single" w:sz="6" w:space="0" w:color="auto"/>
              <w:left w:val="single" w:sz="6" w:space="0" w:color="auto"/>
              <w:bottom w:val="nil"/>
              <w:right w:val="single" w:sz="6" w:space="0" w:color="auto"/>
            </w:tcBorders>
            <w:vAlign w:val="center"/>
          </w:tcPr>
          <w:p w:rsidR="00011130" w:rsidRPr="00D15051" w:rsidRDefault="00011130" w:rsidP="008877BD">
            <w:pPr>
              <w:pStyle w:val="Speccentered0"/>
              <w:spacing w:after="0"/>
              <w:rPr>
                <w:sz w:val="24"/>
                <w:highlight w:val="yellow"/>
              </w:rPr>
            </w:pPr>
          </w:p>
        </w:tc>
        <w:tc>
          <w:tcPr>
            <w:tcW w:w="1701" w:type="dxa"/>
            <w:tcBorders>
              <w:top w:val="single" w:sz="6" w:space="0" w:color="auto"/>
              <w:left w:val="single" w:sz="6" w:space="0" w:color="auto"/>
              <w:bottom w:val="nil"/>
              <w:right w:val="single" w:sz="6" w:space="0" w:color="auto"/>
            </w:tcBorders>
            <w:vAlign w:val="center"/>
          </w:tcPr>
          <w:p w:rsidR="00011130" w:rsidRPr="00D15051" w:rsidRDefault="00011130" w:rsidP="008877BD">
            <w:pPr>
              <w:pStyle w:val="Speccentered0"/>
              <w:spacing w:after="0"/>
              <w:rPr>
                <w:sz w:val="24"/>
                <w:highlight w:val="yellow"/>
              </w:rPr>
            </w:pPr>
          </w:p>
        </w:tc>
      </w:tr>
      <w:tr w:rsidR="00011130" w:rsidRPr="00D15051" w:rsidTr="008877BD">
        <w:tblPrEx>
          <w:tblCellMar>
            <w:left w:w="108" w:type="dxa"/>
            <w:right w:w="108" w:type="dxa"/>
          </w:tblCellMar>
        </w:tblPrEx>
        <w:trPr>
          <w:cantSplit/>
          <w:jc w:val="center"/>
        </w:trPr>
        <w:tc>
          <w:tcPr>
            <w:tcW w:w="586" w:type="dxa"/>
            <w:vMerge/>
            <w:tcBorders>
              <w:left w:val="single" w:sz="4" w:space="0" w:color="auto"/>
              <w:right w:val="single" w:sz="6" w:space="0" w:color="auto"/>
            </w:tcBorders>
          </w:tcPr>
          <w:p w:rsidR="00011130" w:rsidRPr="00D15051" w:rsidRDefault="00011130" w:rsidP="00D15051">
            <w:pPr>
              <w:pStyle w:val="Specnumberedtitlel3"/>
              <w:numPr>
                <w:ilvl w:val="6"/>
                <w:numId w:val="0"/>
              </w:numPr>
              <w:tabs>
                <w:tab w:val="num" w:pos="1296"/>
              </w:tabs>
              <w:spacing w:after="0"/>
              <w:ind w:left="1296" w:hanging="1296"/>
              <w:outlineLvl w:val="9"/>
              <w:rPr>
                <w:b w:val="0"/>
                <w:szCs w:val="24"/>
              </w:rPr>
            </w:pPr>
          </w:p>
        </w:tc>
        <w:tc>
          <w:tcPr>
            <w:tcW w:w="4296" w:type="dxa"/>
            <w:tcBorders>
              <w:top w:val="nil"/>
              <w:left w:val="single" w:sz="6" w:space="0" w:color="auto"/>
              <w:bottom w:val="nil"/>
              <w:right w:val="single" w:sz="6" w:space="0" w:color="auto"/>
            </w:tcBorders>
          </w:tcPr>
          <w:p w:rsidR="00011130" w:rsidRPr="00D15051" w:rsidRDefault="00011130" w:rsidP="00D15051">
            <w:pPr>
              <w:pStyle w:val="Specbullet"/>
              <w:spacing w:after="0"/>
              <w:rPr>
                <w:sz w:val="24"/>
              </w:rPr>
            </w:pPr>
            <w:r w:rsidRPr="00D15051">
              <w:rPr>
                <w:sz w:val="24"/>
              </w:rPr>
              <w:t xml:space="preserve">εντοπιστούν σφάλματα λειτουργικότητας (bugs) στην εφαρμογή.  </w:t>
            </w:r>
          </w:p>
        </w:tc>
        <w:tc>
          <w:tcPr>
            <w:tcW w:w="1701" w:type="dxa"/>
            <w:tcBorders>
              <w:top w:val="nil"/>
              <w:left w:val="single" w:sz="6" w:space="0" w:color="auto"/>
              <w:bottom w:val="nil"/>
              <w:right w:val="single" w:sz="6" w:space="0" w:color="auto"/>
            </w:tcBorders>
            <w:vAlign w:val="center"/>
          </w:tcPr>
          <w:p w:rsidR="00011130" w:rsidRPr="00D15051" w:rsidRDefault="00011130" w:rsidP="008877BD">
            <w:pPr>
              <w:pStyle w:val="Speccentered0"/>
              <w:spacing w:after="0"/>
              <w:rPr>
                <w:sz w:val="24"/>
                <w:highlight w:val="yellow"/>
              </w:rPr>
            </w:pPr>
          </w:p>
        </w:tc>
        <w:tc>
          <w:tcPr>
            <w:tcW w:w="1559" w:type="dxa"/>
            <w:tcBorders>
              <w:top w:val="nil"/>
              <w:left w:val="single" w:sz="6" w:space="0" w:color="auto"/>
              <w:bottom w:val="nil"/>
              <w:right w:val="single" w:sz="6" w:space="0" w:color="auto"/>
            </w:tcBorders>
            <w:vAlign w:val="center"/>
          </w:tcPr>
          <w:p w:rsidR="00011130" w:rsidRPr="00D15051" w:rsidRDefault="00011130" w:rsidP="008877BD">
            <w:pPr>
              <w:pStyle w:val="Speccentered0"/>
              <w:spacing w:after="0"/>
              <w:rPr>
                <w:sz w:val="24"/>
                <w:highlight w:val="yellow"/>
              </w:rPr>
            </w:pPr>
          </w:p>
        </w:tc>
        <w:tc>
          <w:tcPr>
            <w:tcW w:w="1701" w:type="dxa"/>
            <w:tcBorders>
              <w:top w:val="nil"/>
              <w:left w:val="single" w:sz="6" w:space="0" w:color="auto"/>
              <w:bottom w:val="nil"/>
              <w:right w:val="single" w:sz="6" w:space="0" w:color="auto"/>
            </w:tcBorders>
            <w:vAlign w:val="center"/>
          </w:tcPr>
          <w:p w:rsidR="00011130" w:rsidRPr="00D15051" w:rsidRDefault="00011130" w:rsidP="008877BD">
            <w:pPr>
              <w:pStyle w:val="Speccentered0"/>
              <w:spacing w:after="0"/>
              <w:rPr>
                <w:sz w:val="24"/>
                <w:highlight w:val="yellow"/>
              </w:rPr>
            </w:pPr>
          </w:p>
        </w:tc>
      </w:tr>
      <w:tr w:rsidR="00011130" w:rsidRPr="00D15051" w:rsidTr="008877BD">
        <w:tblPrEx>
          <w:tblCellMar>
            <w:left w:w="108" w:type="dxa"/>
            <w:right w:w="108" w:type="dxa"/>
          </w:tblCellMar>
        </w:tblPrEx>
        <w:trPr>
          <w:cantSplit/>
          <w:jc w:val="center"/>
        </w:trPr>
        <w:tc>
          <w:tcPr>
            <w:tcW w:w="586" w:type="dxa"/>
            <w:vMerge/>
            <w:tcBorders>
              <w:left w:val="single" w:sz="4" w:space="0" w:color="auto"/>
              <w:right w:val="single" w:sz="6" w:space="0" w:color="auto"/>
            </w:tcBorders>
          </w:tcPr>
          <w:p w:rsidR="00011130" w:rsidRPr="00D15051" w:rsidRDefault="00011130" w:rsidP="00D15051">
            <w:pPr>
              <w:pStyle w:val="Specnumberedtitlel3"/>
              <w:numPr>
                <w:ilvl w:val="6"/>
                <w:numId w:val="0"/>
              </w:numPr>
              <w:tabs>
                <w:tab w:val="num" w:pos="1296"/>
              </w:tabs>
              <w:spacing w:after="0"/>
              <w:ind w:left="1296" w:hanging="1296"/>
              <w:outlineLvl w:val="9"/>
              <w:rPr>
                <w:b w:val="0"/>
                <w:szCs w:val="24"/>
              </w:rPr>
            </w:pPr>
          </w:p>
        </w:tc>
        <w:tc>
          <w:tcPr>
            <w:tcW w:w="4296" w:type="dxa"/>
            <w:tcBorders>
              <w:top w:val="nil"/>
              <w:left w:val="single" w:sz="6" w:space="0" w:color="auto"/>
              <w:bottom w:val="nil"/>
              <w:right w:val="single" w:sz="6" w:space="0" w:color="auto"/>
            </w:tcBorders>
          </w:tcPr>
          <w:p w:rsidR="00011130" w:rsidRPr="00D15051" w:rsidRDefault="00011130" w:rsidP="00D15051">
            <w:pPr>
              <w:pStyle w:val="Specbullet"/>
              <w:spacing w:after="0"/>
              <w:rPr>
                <w:sz w:val="24"/>
              </w:rPr>
            </w:pPr>
            <w:r w:rsidRPr="00D15051">
              <w:rPr>
                <w:sz w:val="24"/>
              </w:rPr>
              <w:t>διαπιστωθούν ανάγκες αλλαγών σε επιμέρους στοιχεία της εφαρμογής που δεν ήταν γνωστές κατά την περίοδο ανάπτυξης (ενδεικτικά αναφέρονται αλλαγές λόγω νέων νομοθετικών και διοικητικών ρυθμίσεων).</w:t>
            </w:r>
          </w:p>
        </w:tc>
        <w:tc>
          <w:tcPr>
            <w:tcW w:w="1701" w:type="dxa"/>
            <w:tcBorders>
              <w:top w:val="nil"/>
              <w:left w:val="single" w:sz="6" w:space="0" w:color="auto"/>
              <w:bottom w:val="nil"/>
              <w:right w:val="single" w:sz="6" w:space="0" w:color="auto"/>
            </w:tcBorders>
            <w:vAlign w:val="center"/>
          </w:tcPr>
          <w:p w:rsidR="00011130" w:rsidRPr="00D15051" w:rsidRDefault="00011130" w:rsidP="008877BD">
            <w:pPr>
              <w:pStyle w:val="Speccentered0"/>
              <w:spacing w:after="0"/>
              <w:rPr>
                <w:sz w:val="24"/>
                <w:highlight w:val="yellow"/>
              </w:rPr>
            </w:pPr>
          </w:p>
        </w:tc>
        <w:tc>
          <w:tcPr>
            <w:tcW w:w="1559" w:type="dxa"/>
            <w:tcBorders>
              <w:top w:val="nil"/>
              <w:left w:val="single" w:sz="6" w:space="0" w:color="auto"/>
              <w:bottom w:val="nil"/>
              <w:right w:val="single" w:sz="6" w:space="0" w:color="auto"/>
            </w:tcBorders>
            <w:vAlign w:val="center"/>
          </w:tcPr>
          <w:p w:rsidR="00011130" w:rsidRPr="00D15051" w:rsidRDefault="00011130" w:rsidP="008877BD">
            <w:pPr>
              <w:pStyle w:val="Speccentered0"/>
              <w:spacing w:after="0"/>
              <w:rPr>
                <w:sz w:val="24"/>
                <w:highlight w:val="yellow"/>
              </w:rPr>
            </w:pPr>
          </w:p>
        </w:tc>
        <w:tc>
          <w:tcPr>
            <w:tcW w:w="1701" w:type="dxa"/>
            <w:tcBorders>
              <w:top w:val="nil"/>
              <w:left w:val="single" w:sz="6" w:space="0" w:color="auto"/>
              <w:bottom w:val="nil"/>
              <w:right w:val="single" w:sz="6" w:space="0" w:color="auto"/>
            </w:tcBorders>
            <w:vAlign w:val="center"/>
          </w:tcPr>
          <w:p w:rsidR="00011130" w:rsidRPr="00D15051" w:rsidRDefault="00011130" w:rsidP="008877BD">
            <w:pPr>
              <w:pStyle w:val="Speccentered0"/>
              <w:spacing w:after="0"/>
              <w:rPr>
                <w:sz w:val="24"/>
                <w:highlight w:val="yellow"/>
              </w:rPr>
            </w:pPr>
          </w:p>
        </w:tc>
      </w:tr>
      <w:tr w:rsidR="00011130" w:rsidRPr="00D15051" w:rsidTr="008877BD">
        <w:tblPrEx>
          <w:tblCellMar>
            <w:left w:w="108" w:type="dxa"/>
            <w:right w:w="108" w:type="dxa"/>
          </w:tblCellMar>
        </w:tblPrEx>
        <w:trPr>
          <w:cantSplit/>
          <w:jc w:val="center"/>
        </w:trPr>
        <w:tc>
          <w:tcPr>
            <w:tcW w:w="586" w:type="dxa"/>
            <w:vMerge/>
            <w:tcBorders>
              <w:left w:val="single" w:sz="4" w:space="0" w:color="auto"/>
              <w:bottom w:val="single" w:sz="4" w:space="0" w:color="auto"/>
              <w:right w:val="single" w:sz="6" w:space="0" w:color="auto"/>
            </w:tcBorders>
          </w:tcPr>
          <w:p w:rsidR="00011130" w:rsidRPr="00D15051" w:rsidRDefault="00011130" w:rsidP="00D15051">
            <w:pPr>
              <w:pStyle w:val="Specnumberedtitlel3"/>
              <w:numPr>
                <w:ilvl w:val="6"/>
                <w:numId w:val="0"/>
              </w:numPr>
              <w:tabs>
                <w:tab w:val="num" w:pos="1296"/>
              </w:tabs>
              <w:spacing w:after="0"/>
              <w:ind w:left="1296" w:hanging="1296"/>
              <w:outlineLvl w:val="9"/>
              <w:rPr>
                <w:b w:val="0"/>
                <w:szCs w:val="24"/>
              </w:rPr>
            </w:pPr>
          </w:p>
        </w:tc>
        <w:tc>
          <w:tcPr>
            <w:tcW w:w="4296" w:type="dxa"/>
            <w:tcBorders>
              <w:top w:val="nil"/>
              <w:left w:val="single" w:sz="6" w:space="0" w:color="auto"/>
              <w:bottom w:val="single" w:sz="6" w:space="0" w:color="auto"/>
              <w:right w:val="single" w:sz="6" w:space="0" w:color="auto"/>
            </w:tcBorders>
          </w:tcPr>
          <w:p w:rsidR="00011130" w:rsidRPr="00D15051" w:rsidRDefault="00011130" w:rsidP="00D15051">
            <w:pPr>
              <w:pStyle w:val="Specbullet"/>
              <w:spacing w:after="0"/>
              <w:rPr>
                <w:sz w:val="24"/>
              </w:rPr>
            </w:pPr>
            <w:r w:rsidRPr="00D15051">
              <w:rPr>
                <w:sz w:val="24"/>
              </w:rPr>
              <w:t>διαπιστωθούν ανάγκες για λειτουργικές αλλαγές περιορισμένης κλίμακας που δεν αλλάζουν το βασικό σχεδιασμό της εφαρμογής (πχ. δομικές αλλαγές στη βάση δεδομένων).</w:t>
            </w:r>
          </w:p>
        </w:tc>
        <w:tc>
          <w:tcPr>
            <w:tcW w:w="1701" w:type="dxa"/>
            <w:tcBorders>
              <w:top w:val="nil"/>
              <w:left w:val="single" w:sz="6" w:space="0" w:color="auto"/>
              <w:bottom w:val="single" w:sz="6" w:space="0" w:color="auto"/>
              <w:right w:val="single" w:sz="6" w:space="0" w:color="auto"/>
            </w:tcBorders>
            <w:vAlign w:val="center"/>
          </w:tcPr>
          <w:p w:rsidR="00011130" w:rsidRPr="00D15051" w:rsidRDefault="00011130" w:rsidP="008877BD">
            <w:pPr>
              <w:pStyle w:val="Speccentered0"/>
              <w:spacing w:after="0"/>
              <w:rPr>
                <w:sz w:val="24"/>
                <w:highlight w:val="yellow"/>
              </w:rPr>
            </w:pPr>
          </w:p>
        </w:tc>
        <w:tc>
          <w:tcPr>
            <w:tcW w:w="1559" w:type="dxa"/>
            <w:tcBorders>
              <w:top w:val="nil"/>
              <w:left w:val="single" w:sz="6" w:space="0" w:color="auto"/>
              <w:bottom w:val="single" w:sz="6" w:space="0" w:color="auto"/>
              <w:right w:val="single" w:sz="6" w:space="0" w:color="auto"/>
            </w:tcBorders>
            <w:vAlign w:val="center"/>
          </w:tcPr>
          <w:p w:rsidR="00011130" w:rsidRPr="00D15051" w:rsidRDefault="00011130" w:rsidP="008877BD">
            <w:pPr>
              <w:pStyle w:val="Speccentered0"/>
              <w:spacing w:after="0"/>
              <w:rPr>
                <w:sz w:val="24"/>
                <w:highlight w:val="yellow"/>
              </w:rPr>
            </w:pPr>
          </w:p>
        </w:tc>
        <w:tc>
          <w:tcPr>
            <w:tcW w:w="1701" w:type="dxa"/>
            <w:tcBorders>
              <w:top w:val="nil"/>
              <w:left w:val="single" w:sz="6" w:space="0" w:color="auto"/>
              <w:bottom w:val="single" w:sz="6" w:space="0" w:color="auto"/>
              <w:right w:val="single" w:sz="6" w:space="0" w:color="auto"/>
            </w:tcBorders>
            <w:vAlign w:val="center"/>
          </w:tcPr>
          <w:p w:rsidR="00011130" w:rsidRPr="00D15051" w:rsidRDefault="00011130" w:rsidP="008877BD">
            <w:pPr>
              <w:pStyle w:val="Speccentered0"/>
              <w:spacing w:after="0"/>
              <w:rPr>
                <w:sz w:val="24"/>
                <w:highlight w:val="yellow"/>
              </w:rPr>
            </w:pPr>
          </w:p>
        </w:tc>
      </w:tr>
      <w:tr w:rsidR="00B908A9" w:rsidRPr="00D15051" w:rsidTr="008877BD">
        <w:tblPrEx>
          <w:tblCellMar>
            <w:left w:w="108" w:type="dxa"/>
            <w:right w:w="108" w:type="dxa"/>
          </w:tblCellMar>
        </w:tblPrEx>
        <w:trPr>
          <w:cantSplit/>
          <w:jc w:val="center"/>
        </w:trPr>
        <w:tc>
          <w:tcPr>
            <w:tcW w:w="586" w:type="dxa"/>
            <w:tcBorders>
              <w:top w:val="single" w:sz="4" w:space="0" w:color="auto"/>
              <w:left w:val="single" w:sz="4" w:space="0" w:color="auto"/>
              <w:bottom w:val="nil"/>
              <w:right w:val="single" w:sz="4" w:space="0" w:color="auto"/>
            </w:tcBorders>
          </w:tcPr>
          <w:p w:rsidR="00B908A9" w:rsidRPr="00D15051" w:rsidRDefault="009C2581" w:rsidP="00D15051">
            <w:pPr>
              <w:pStyle w:val="Specnumberedtitlel3"/>
              <w:numPr>
                <w:ilvl w:val="6"/>
                <w:numId w:val="0"/>
              </w:numPr>
              <w:tabs>
                <w:tab w:val="num" w:pos="1296"/>
              </w:tabs>
              <w:spacing w:after="0"/>
              <w:ind w:left="1296" w:hanging="1296"/>
              <w:outlineLvl w:val="9"/>
              <w:rPr>
                <w:b w:val="0"/>
                <w:szCs w:val="24"/>
              </w:rPr>
            </w:pPr>
            <w:bookmarkStart w:id="308" w:name="_Toc90871263"/>
            <w:bookmarkStart w:id="309" w:name="_Toc90872049"/>
            <w:bookmarkStart w:id="310" w:name="_Toc90951967"/>
            <w:bookmarkStart w:id="311" w:name="_Toc35318496"/>
            <w:bookmarkStart w:id="312" w:name="_Toc35319685"/>
            <w:bookmarkStart w:id="313" w:name="_Toc90871264"/>
            <w:bookmarkStart w:id="314" w:name="_Toc90872050"/>
            <w:bookmarkStart w:id="315" w:name="_Toc90951968"/>
            <w:bookmarkStart w:id="316" w:name="_Toc315281936"/>
            <w:bookmarkEnd w:id="308"/>
            <w:bookmarkEnd w:id="309"/>
            <w:bookmarkEnd w:id="310"/>
            <w:bookmarkEnd w:id="311"/>
            <w:bookmarkEnd w:id="312"/>
            <w:bookmarkEnd w:id="313"/>
            <w:bookmarkEnd w:id="314"/>
            <w:bookmarkEnd w:id="315"/>
            <w:r w:rsidRPr="00D15051">
              <w:rPr>
                <w:b w:val="0"/>
                <w:szCs w:val="24"/>
              </w:rPr>
              <w:t>4</w:t>
            </w:r>
            <w:bookmarkEnd w:id="316"/>
          </w:p>
        </w:tc>
        <w:tc>
          <w:tcPr>
            <w:tcW w:w="4296" w:type="dxa"/>
            <w:tcBorders>
              <w:top w:val="single" w:sz="6" w:space="0" w:color="auto"/>
              <w:left w:val="single" w:sz="4" w:space="0" w:color="auto"/>
              <w:bottom w:val="nil"/>
              <w:right w:val="single" w:sz="4" w:space="0" w:color="auto"/>
            </w:tcBorders>
          </w:tcPr>
          <w:p w:rsidR="00B908A9" w:rsidRPr="00D15051" w:rsidRDefault="00B908A9" w:rsidP="00D15051">
            <w:pPr>
              <w:pStyle w:val="Specbody0"/>
              <w:spacing w:after="0"/>
              <w:rPr>
                <w:sz w:val="24"/>
              </w:rPr>
            </w:pPr>
            <w:r w:rsidRPr="00D15051">
              <w:rPr>
                <w:sz w:val="24"/>
              </w:rPr>
              <w:t xml:space="preserve">Μέγιστος συνολικός χρόνος απόκρισης για την αντιμετώπιση ενδεχόμενης βλάβης </w:t>
            </w:r>
          </w:p>
        </w:tc>
        <w:tc>
          <w:tcPr>
            <w:tcW w:w="1701" w:type="dxa"/>
            <w:tcBorders>
              <w:top w:val="single" w:sz="6" w:space="0" w:color="auto"/>
              <w:left w:val="single" w:sz="4" w:space="0" w:color="auto"/>
              <w:bottom w:val="nil"/>
              <w:right w:val="single" w:sz="4" w:space="0" w:color="auto"/>
            </w:tcBorders>
            <w:vAlign w:val="center"/>
          </w:tcPr>
          <w:p w:rsidR="00B908A9" w:rsidRPr="00D15051" w:rsidRDefault="00B908A9" w:rsidP="008877BD">
            <w:pPr>
              <w:pStyle w:val="Speccentered0"/>
              <w:spacing w:after="0"/>
              <w:rPr>
                <w:sz w:val="24"/>
              </w:rPr>
            </w:pPr>
            <w:r w:rsidRPr="00D15051">
              <w:rPr>
                <w:sz w:val="24"/>
              </w:rPr>
              <w:sym w:font="Symbol" w:char="F0A3"/>
            </w:r>
            <w:r w:rsidRPr="00D15051">
              <w:rPr>
                <w:sz w:val="24"/>
              </w:rPr>
              <w:t xml:space="preserve"> 4 ώρες</w:t>
            </w:r>
          </w:p>
        </w:tc>
        <w:tc>
          <w:tcPr>
            <w:tcW w:w="1559" w:type="dxa"/>
            <w:tcBorders>
              <w:top w:val="single" w:sz="6" w:space="0" w:color="auto"/>
              <w:left w:val="single" w:sz="4" w:space="0" w:color="auto"/>
              <w:bottom w:val="nil"/>
              <w:right w:val="single" w:sz="4" w:space="0" w:color="auto"/>
            </w:tcBorders>
            <w:vAlign w:val="center"/>
          </w:tcPr>
          <w:p w:rsidR="00B908A9" w:rsidRPr="00D15051" w:rsidRDefault="00B908A9" w:rsidP="008877BD">
            <w:pPr>
              <w:pStyle w:val="Speccentered0"/>
              <w:spacing w:after="0"/>
              <w:rPr>
                <w:sz w:val="24"/>
              </w:rPr>
            </w:pPr>
          </w:p>
        </w:tc>
        <w:tc>
          <w:tcPr>
            <w:tcW w:w="1701" w:type="dxa"/>
            <w:tcBorders>
              <w:top w:val="single" w:sz="6" w:space="0" w:color="auto"/>
              <w:left w:val="single" w:sz="4" w:space="0" w:color="auto"/>
              <w:bottom w:val="nil"/>
              <w:right w:val="single" w:sz="4" w:space="0" w:color="auto"/>
            </w:tcBorders>
            <w:vAlign w:val="center"/>
          </w:tcPr>
          <w:p w:rsidR="00B908A9" w:rsidRPr="00D15051" w:rsidRDefault="00B908A9" w:rsidP="008877BD">
            <w:pPr>
              <w:pStyle w:val="Speccentered0"/>
              <w:spacing w:after="0"/>
              <w:rPr>
                <w:sz w:val="24"/>
              </w:rPr>
            </w:pPr>
          </w:p>
        </w:tc>
      </w:tr>
      <w:tr w:rsidR="00B908A9" w:rsidRPr="00D15051" w:rsidTr="008877BD">
        <w:tblPrEx>
          <w:tblCellMar>
            <w:left w:w="108" w:type="dxa"/>
            <w:right w:w="108" w:type="dxa"/>
          </w:tblCellMar>
        </w:tblPrEx>
        <w:trPr>
          <w:cantSplit/>
          <w:jc w:val="center"/>
        </w:trPr>
        <w:tc>
          <w:tcPr>
            <w:tcW w:w="586" w:type="dxa"/>
            <w:tcBorders>
              <w:top w:val="single" w:sz="4" w:space="0" w:color="auto"/>
              <w:left w:val="single" w:sz="4" w:space="0" w:color="auto"/>
              <w:bottom w:val="single" w:sz="4" w:space="0" w:color="auto"/>
              <w:right w:val="single" w:sz="4" w:space="0" w:color="auto"/>
            </w:tcBorders>
          </w:tcPr>
          <w:p w:rsidR="00B908A9" w:rsidRPr="00D15051" w:rsidRDefault="009C2581" w:rsidP="00D15051">
            <w:pPr>
              <w:pStyle w:val="Specnumberedtitlel3"/>
              <w:numPr>
                <w:ilvl w:val="6"/>
                <w:numId w:val="0"/>
              </w:numPr>
              <w:tabs>
                <w:tab w:val="num" w:pos="1296"/>
              </w:tabs>
              <w:spacing w:after="0"/>
              <w:ind w:left="1296" w:hanging="1296"/>
              <w:outlineLvl w:val="9"/>
              <w:rPr>
                <w:b w:val="0"/>
                <w:color w:val="000000"/>
                <w:szCs w:val="24"/>
              </w:rPr>
            </w:pPr>
            <w:bookmarkStart w:id="317" w:name="_Toc90871265"/>
            <w:bookmarkStart w:id="318" w:name="_Toc90872051"/>
            <w:bookmarkStart w:id="319" w:name="_Toc90951969"/>
            <w:bookmarkStart w:id="320" w:name="_Toc315281937"/>
            <w:bookmarkEnd w:id="317"/>
            <w:bookmarkEnd w:id="318"/>
            <w:bookmarkEnd w:id="319"/>
            <w:r w:rsidRPr="00D15051">
              <w:rPr>
                <w:b w:val="0"/>
                <w:color w:val="000000"/>
                <w:szCs w:val="24"/>
              </w:rPr>
              <w:t>5</w:t>
            </w:r>
            <w:bookmarkEnd w:id="320"/>
          </w:p>
        </w:tc>
        <w:tc>
          <w:tcPr>
            <w:tcW w:w="4296" w:type="dxa"/>
            <w:tcBorders>
              <w:top w:val="single" w:sz="4" w:space="0" w:color="auto"/>
              <w:left w:val="single" w:sz="4" w:space="0" w:color="auto"/>
              <w:bottom w:val="single" w:sz="4" w:space="0" w:color="auto"/>
              <w:right w:val="single" w:sz="4" w:space="0" w:color="auto"/>
            </w:tcBorders>
          </w:tcPr>
          <w:p w:rsidR="00B908A9" w:rsidRPr="00D15051" w:rsidRDefault="00B908A9" w:rsidP="00D15051">
            <w:pPr>
              <w:pStyle w:val="Specbody0"/>
              <w:spacing w:after="0"/>
              <w:rPr>
                <w:color w:val="000000"/>
                <w:sz w:val="24"/>
              </w:rPr>
            </w:pPr>
            <w:r w:rsidRPr="00D15051">
              <w:rPr>
                <w:color w:val="000000"/>
                <w:sz w:val="24"/>
              </w:rPr>
              <w:t>Ο Ανάδοχος υποχρεούται να παρέχει ικανοποιητικό επίπεδο συντήρησης και να διαθέτει προσωπικό με τα κατάλληλα προσόντα ώστε να υποστηρίζουν τ</w:t>
            </w:r>
            <w:r w:rsidR="00993C73" w:rsidRPr="00D15051">
              <w:rPr>
                <w:color w:val="000000"/>
                <w:sz w:val="24"/>
              </w:rPr>
              <w:t>ην</w:t>
            </w:r>
            <w:r w:rsidRPr="00D15051">
              <w:rPr>
                <w:color w:val="000000"/>
                <w:sz w:val="24"/>
              </w:rPr>
              <w:t xml:space="preserve"> εφαρμογ</w:t>
            </w:r>
            <w:r w:rsidR="00993C73" w:rsidRPr="00D15051">
              <w:rPr>
                <w:color w:val="000000"/>
                <w:sz w:val="24"/>
              </w:rPr>
              <w:t>ή</w:t>
            </w:r>
            <w:r w:rsidRPr="00D15051">
              <w:rPr>
                <w:color w:val="000000"/>
                <w:sz w:val="24"/>
              </w:rPr>
              <w:t xml:space="preserve"> λογισμικού για να διασφαλίζουν την ομαλή, αδιάλειπτη και αποτελεσματική λειτουργία τ</w:t>
            </w:r>
            <w:r w:rsidR="00993C73" w:rsidRPr="00D15051">
              <w:rPr>
                <w:color w:val="000000"/>
                <w:sz w:val="24"/>
              </w:rPr>
              <w:t>η</w:t>
            </w:r>
            <w:r w:rsidRPr="00D15051">
              <w:rPr>
                <w:color w:val="000000"/>
                <w:sz w:val="24"/>
              </w:rPr>
              <w:t>ς.</w:t>
            </w:r>
          </w:p>
        </w:tc>
        <w:tc>
          <w:tcPr>
            <w:tcW w:w="1701" w:type="dxa"/>
            <w:tcBorders>
              <w:top w:val="single" w:sz="4" w:space="0" w:color="auto"/>
              <w:left w:val="single" w:sz="4" w:space="0" w:color="auto"/>
              <w:bottom w:val="single" w:sz="4" w:space="0" w:color="auto"/>
              <w:right w:val="single" w:sz="4" w:space="0" w:color="auto"/>
            </w:tcBorders>
            <w:vAlign w:val="center"/>
          </w:tcPr>
          <w:p w:rsidR="00B908A9" w:rsidRPr="00D15051" w:rsidRDefault="00B908A9" w:rsidP="008877BD">
            <w:pPr>
              <w:pStyle w:val="Speccentered0"/>
              <w:spacing w:after="0"/>
              <w:rPr>
                <w:color w:val="000000"/>
                <w:sz w:val="24"/>
              </w:rPr>
            </w:pPr>
            <w:r w:rsidRPr="00D15051">
              <w:rPr>
                <w:color w:val="000000"/>
                <w:sz w:val="24"/>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B908A9" w:rsidRPr="00D15051" w:rsidRDefault="00B908A9" w:rsidP="008877BD">
            <w:pPr>
              <w:pStyle w:val="Speccentered0"/>
              <w:spacing w:after="0"/>
              <w:rPr>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908A9" w:rsidRPr="00D15051" w:rsidRDefault="00B908A9" w:rsidP="008877BD">
            <w:pPr>
              <w:pStyle w:val="Speccentered0"/>
              <w:spacing w:after="0"/>
              <w:rPr>
                <w:color w:val="000000"/>
                <w:sz w:val="24"/>
              </w:rPr>
            </w:pPr>
          </w:p>
        </w:tc>
      </w:tr>
      <w:tr w:rsidR="00B908A9" w:rsidRPr="00D15051" w:rsidTr="008877BD">
        <w:tblPrEx>
          <w:tblCellMar>
            <w:left w:w="108" w:type="dxa"/>
            <w:right w:w="108" w:type="dxa"/>
          </w:tblCellMar>
        </w:tblPrEx>
        <w:trPr>
          <w:cantSplit/>
          <w:jc w:val="center"/>
        </w:trPr>
        <w:tc>
          <w:tcPr>
            <w:tcW w:w="586" w:type="dxa"/>
          </w:tcPr>
          <w:p w:rsidR="00B908A9" w:rsidRPr="00D15051" w:rsidRDefault="009C2581" w:rsidP="00D15051">
            <w:pPr>
              <w:pStyle w:val="Specnumberedtitlel3"/>
              <w:numPr>
                <w:ilvl w:val="6"/>
                <w:numId w:val="0"/>
              </w:numPr>
              <w:tabs>
                <w:tab w:val="num" w:pos="1296"/>
              </w:tabs>
              <w:spacing w:after="0"/>
              <w:ind w:left="1296" w:hanging="1296"/>
              <w:outlineLvl w:val="9"/>
              <w:rPr>
                <w:b w:val="0"/>
                <w:szCs w:val="24"/>
              </w:rPr>
            </w:pPr>
            <w:bookmarkStart w:id="321" w:name="_Toc90871266"/>
            <w:bookmarkStart w:id="322" w:name="_Toc90872052"/>
            <w:bookmarkStart w:id="323" w:name="_Toc90951970"/>
            <w:bookmarkStart w:id="324" w:name="_Toc35318497"/>
            <w:bookmarkStart w:id="325" w:name="_Toc35319686"/>
            <w:bookmarkStart w:id="326" w:name="_Toc35318498"/>
            <w:bookmarkStart w:id="327" w:name="_Toc35319687"/>
            <w:bookmarkStart w:id="328" w:name="_Toc90871268"/>
            <w:bookmarkStart w:id="329" w:name="_Toc90872054"/>
            <w:bookmarkStart w:id="330" w:name="_Toc90951972"/>
            <w:bookmarkStart w:id="331" w:name="_Toc35318499"/>
            <w:bookmarkStart w:id="332" w:name="_Toc35319688"/>
            <w:bookmarkStart w:id="333" w:name="_Toc90871269"/>
            <w:bookmarkStart w:id="334" w:name="_Toc90872055"/>
            <w:bookmarkStart w:id="335" w:name="_Toc90951973"/>
            <w:bookmarkStart w:id="336" w:name="_Toc315281938"/>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D15051">
              <w:rPr>
                <w:b w:val="0"/>
                <w:szCs w:val="24"/>
              </w:rPr>
              <w:t>6</w:t>
            </w:r>
            <w:bookmarkEnd w:id="336"/>
          </w:p>
        </w:tc>
        <w:tc>
          <w:tcPr>
            <w:tcW w:w="4296" w:type="dxa"/>
          </w:tcPr>
          <w:p w:rsidR="00B908A9" w:rsidRPr="00D15051" w:rsidRDefault="00B908A9" w:rsidP="00D15051">
            <w:pPr>
              <w:pStyle w:val="Specbody0"/>
              <w:spacing w:after="0"/>
              <w:rPr>
                <w:sz w:val="24"/>
              </w:rPr>
            </w:pPr>
            <w:r w:rsidRPr="00D15051">
              <w:rPr>
                <w:sz w:val="24"/>
              </w:rPr>
              <w:t>Στην οικονομική προσφορά του Αναδόχου θα αναφέρεται το κόστος συντήρησης ανά έτος</w:t>
            </w:r>
            <w:r w:rsidR="00993C73" w:rsidRPr="00D15051">
              <w:rPr>
                <w:sz w:val="24"/>
              </w:rPr>
              <w:t xml:space="preserve"> και</w:t>
            </w:r>
            <w:r w:rsidRPr="00D15051">
              <w:rPr>
                <w:sz w:val="24"/>
              </w:rPr>
              <w:t xml:space="preserve"> το συνολικό κόστος συντήρησης τριετίας.</w:t>
            </w:r>
          </w:p>
        </w:tc>
        <w:tc>
          <w:tcPr>
            <w:tcW w:w="1701" w:type="dxa"/>
            <w:vAlign w:val="center"/>
          </w:tcPr>
          <w:p w:rsidR="00B908A9" w:rsidRPr="00D15051" w:rsidRDefault="00B908A9" w:rsidP="008877BD">
            <w:pPr>
              <w:pStyle w:val="Speccentered0"/>
              <w:spacing w:after="0"/>
              <w:rPr>
                <w:sz w:val="24"/>
              </w:rPr>
            </w:pPr>
            <w:r w:rsidRPr="00D15051">
              <w:rPr>
                <w:sz w:val="24"/>
              </w:rPr>
              <w:t>ΝΑΙ</w:t>
            </w:r>
          </w:p>
        </w:tc>
        <w:tc>
          <w:tcPr>
            <w:tcW w:w="1559" w:type="dxa"/>
            <w:vAlign w:val="center"/>
          </w:tcPr>
          <w:p w:rsidR="00B908A9" w:rsidRPr="00D15051" w:rsidRDefault="00B908A9" w:rsidP="008877BD">
            <w:pPr>
              <w:pStyle w:val="Speccentered0"/>
              <w:spacing w:after="0"/>
              <w:rPr>
                <w:sz w:val="24"/>
              </w:rPr>
            </w:pPr>
          </w:p>
        </w:tc>
        <w:tc>
          <w:tcPr>
            <w:tcW w:w="1701" w:type="dxa"/>
            <w:vAlign w:val="center"/>
          </w:tcPr>
          <w:p w:rsidR="00B908A9" w:rsidRPr="00D15051" w:rsidRDefault="00B908A9" w:rsidP="008877BD">
            <w:pPr>
              <w:pStyle w:val="Speccentered0"/>
              <w:spacing w:after="0"/>
              <w:rPr>
                <w:sz w:val="24"/>
              </w:rPr>
            </w:pPr>
          </w:p>
        </w:tc>
      </w:tr>
      <w:tr w:rsidR="00B908A9" w:rsidRPr="00D15051" w:rsidTr="008877BD">
        <w:tblPrEx>
          <w:tblCellMar>
            <w:left w:w="108" w:type="dxa"/>
            <w:right w:w="108" w:type="dxa"/>
          </w:tblCellMar>
        </w:tblPrEx>
        <w:trPr>
          <w:cantSplit/>
          <w:jc w:val="center"/>
        </w:trPr>
        <w:tc>
          <w:tcPr>
            <w:tcW w:w="586" w:type="dxa"/>
            <w:tcBorders>
              <w:top w:val="single" w:sz="4" w:space="0" w:color="auto"/>
              <w:left w:val="single" w:sz="4" w:space="0" w:color="auto"/>
              <w:bottom w:val="single" w:sz="4" w:space="0" w:color="auto"/>
              <w:right w:val="single" w:sz="4" w:space="0" w:color="auto"/>
            </w:tcBorders>
          </w:tcPr>
          <w:p w:rsidR="00B908A9" w:rsidRPr="00D15051" w:rsidRDefault="009C2581" w:rsidP="00D15051">
            <w:pPr>
              <w:pStyle w:val="Specnumberedtitlel3"/>
              <w:numPr>
                <w:ilvl w:val="6"/>
                <w:numId w:val="0"/>
              </w:numPr>
              <w:tabs>
                <w:tab w:val="num" w:pos="1296"/>
              </w:tabs>
              <w:spacing w:after="0"/>
              <w:ind w:left="1296" w:hanging="1296"/>
              <w:outlineLvl w:val="9"/>
              <w:rPr>
                <w:b w:val="0"/>
                <w:szCs w:val="24"/>
              </w:rPr>
            </w:pPr>
            <w:bookmarkStart w:id="337" w:name="_Toc315281939"/>
            <w:r w:rsidRPr="00D15051">
              <w:rPr>
                <w:b w:val="0"/>
                <w:szCs w:val="24"/>
              </w:rPr>
              <w:t>7</w:t>
            </w:r>
            <w:bookmarkEnd w:id="337"/>
          </w:p>
        </w:tc>
        <w:tc>
          <w:tcPr>
            <w:tcW w:w="4296" w:type="dxa"/>
            <w:tcBorders>
              <w:top w:val="single" w:sz="4" w:space="0" w:color="auto"/>
              <w:left w:val="single" w:sz="4" w:space="0" w:color="auto"/>
              <w:bottom w:val="single" w:sz="4" w:space="0" w:color="auto"/>
              <w:right w:val="single" w:sz="4" w:space="0" w:color="auto"/>
            </w:tcBorders>
          </w:tcPr>
          <w:p w:rsidR="00B908A9" w:rsidRPr="00D15051" w:rsidRDefault="00B908A9" w:rsidP="00D15051">
            <w:pPr>
              <w:pStyle w:val="Specbody0"/>
              <w:spacing w:after="0"/>
              <w:rPr>
                <w:sz w:val="24"/>
              </w:rPr>
            </w:pPr>
            <w:r w:rsidRPr="00D15051">
              <w:rPr>
                <w:sz w:val="24"/>
              </w:rPr>
              <w:t>Καθ’ όλη τη διάρκεια της περιόδου συντήρησης, σε περίπτωση που η εγκατάσταση νέας έκδοσης του λογισμικού συστήματος συνεπάγεται την ανάγκη επεμβάσεων στ</w:t>
            </w:r>
            <w:r w:rsidR="00993C73" w:rsidRPr="00D15051">
              <w:rPr>
                <w:sz w:val="24"/>
              </w:rPr>
              <w:t>ην</w:t>
            </w:r>
            <w:r w:rsidRPr="00D15051">
              <w:rPr>
                <w:sz w:val="24"/>
              </w:rPr>
              <w:t xml:space="preserve"> εφαρμογ</w:t>
            </w:r>
            <w:r w:rsidR="00993C73" w:rsidRPr="00D15051">
              <w:rPr>
                <w:sz w:val="24"/>
              </w:rPr>
              <w:t>ή</w:t>
            </w:r>
            <w:r w:rsidRPr="00D15051">
              <w:rPr>
                <w:sz w:val="24"/>
              </w:rPr>
              <w:t xml:space="preserve"> λογισμικού, ο Ανάδοχος είναι υποχρεωμένος να πραγματοποιήσει τις επεμβάσεις αυτές χωρίς πρόσθετη επιβάρυνση </w:t>
            </w:r>
            <w:r w:rsidR="00137F0F" w:rsidRPr="00D15051">
              <w:rPr>
                <w:color w:val="000000"/>
                <w:sz w:val="24"/>
              </w:rPr>
              <w:t xml:space="preserve">της </w:t>
            </w:r>
            <w:r w:rsidR="003A77F7" w:rsidRPr="00D15051">
              <w:rPr>
                <w:color w:val="000000"/>
                <w:sz w:val="24"/>
              </w:rPr>
              <w:t>υπηρεσίας.</w:t>
            </w:r>
          </w:p>
        </w:tc>
        <w:tc>
          <w:tcPr>
            <w:tcW w:w="1701" w:type="dxa"/>
            <w:tcBorders>
              <w:top w:val="single" w:sz="4" w:space="0" w:color="auto"/>
              <w:left w:val="single" w:sz="4" w:space="0" w:color="auto"/>
              <w:bottom w:val="single" w:sz="4" w:space="0" w:color="auto"/>
              <w:right w:val="single" w:sz="4" w:space="0" w:color="auto"/>
            </w:tcBorders>
            <w:vAlign w:val="center"/>
          </w:tcPr>
          <w:p w:rsidR="00B908A9" w:rsidRPr="00D15051" w:rsidRDefault="00B908A9" w:rsidP="008877BD">
            <w:pPr>
              <w:pStyle w:val="Speccentered0"/>
              <w:spacing w:after="0"/>
              <w:rPr>
                <w:sz w:val="24"/>
              </w:rPr>
            </w:pPr>
            <w:r w:rsidRPr="00D15051">
              <w:rPr>
                <w:sz w:val="24"/>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B908A9" w:rsidRPr="00D15051" w:rsidRDefault="00B908A9" w:rsidP="008877BD">
            <w:pPr>
              <w:pStyle w:val="Speccentered0"/>
              <w:spacing w:after="0"/>
              <w:rPr>
                <w:sz w:val="24"/>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B908A9" w:rsidRPr="00D15051" w:rsidRDefault="00B908A9" w:rsidP="008877BD">
            <w:pPr>
              <w:pStyle w:val="Speccentered0"/>
              <w:spacing w:after="0"/>
              <w:rPr>
                <w:sz w:val="24"/>
                <w:highlight w:val="yellow"/>
              </w:rPr>
            </w:pPr>
          </w:p>
        </w:tc>
      </w:tr>
      <w:tr w:rsidR="00F61848" w:rsidRPr="00D15051" w:rsidTr="008877BD">
        <w:tblPrEx>
          <w:tblCellMar>
            <w:left w:w="108" w:type="dxa"/>
            <w:right w:w="108" w:type="dxa"/>
          </w:tblCellMar>
        </w:tblPrEx>
        <w:trPr>
          <w:cantSplit/>
          <w:jc w:val="center"/>
        </w:trPr>
        <w:tc>
          <w:tcPr>
            <w:tcW w:w="586" w:type="dxa"/>
            <w:tcBorders>
              <w:top w:val="single" w:sz="4" w:space="0" w:color="auto"/>
              <w:left w:val="single" w:sz="4" w:space="0" w:color="auto"/>
              <w:bottom w:val="single" w:sz="4" w:space="0" w:color="auto"/>
              <w:right w:val="single" w:sz="4" w:space="0" w:color="auto"/>
            </w:tcBorders>
          </w:tcPr>
          <w:p w:rsidR="00F61848" w:rsidRPr="00D15051" w:rsidRDefault="00F61848" w:rsidP="00D15051">
            <w:pPr>
              <w:pStyle w:val="Specnumberedtitlel3"/>
              <w:numPr>
                <w:ilvl w:val="6"/>
                <w:numId w:val="0"/>
              </w:numPr>
              <w:tabs>
                <w:tab w:val="num" w:pos="1296"/>
              </w:tabs>
              <w:spacing w:after="0"/>
              <w:ind w:left="1296" w:hanging="1296"/>
              <w:outlineLvl w:val="9"/>
              <w:rPr>
                <w:b w:val="0"/>
                <w:szCs w:val="24"/>
              </w:rPr>
            </w:pPr>
            <w:bookmarkStart w:id="338" w:name="_Toc315281940"/>
            <w:r w:rsidRPr="00D15051">
              <w:rPr>
                <w:b w:val="0"/>
                <w:szCs w:val="24"/>
              </w:rPr>
              <w:t>8</w:t>
            </w:r>
            <w:bookmarkEnd w:id="338"/>
          </w:p>
        </w:tc>
        <w:tc>
          <w:tcPr>
            <w:tcW w:w="4296" w:type="dxa"/>
            <w:tcBorders>
              <w:top w:val="single" w:sz="4" w:space="0" w:color="auto"/>
              <w:left w:val="single" w:sz="4" w:space="0" w:color="auto"/>
              <w:bottom w:val="single" w:sz="4" w:space="0" w:color="auto"/>
              <w:right w:val="single" w:sz="4" w:space="0" w:color="auto"/>
            </w:tcBorders>
          </w:tcPr>
          <w:p w:rsidR="00F61848" w:rsidRPr="00D15051" w:rsidRDefault="00F61848" w:rsidP="00D15051">
            <w:pPr>
              <w:pStyle w:val="Specbody0"/>
              <w:spacing w:after="0"/>
              <w:rPr>
                <w:color w:val="000000"/>
                <w:sz w:val="24"/>
              </w:rPr>
            </w:pPr>
            <w:r w:rsidRPr="00D15051">
              <w:rPr>
                <w:color w:val="000000"/>
                <w:sz w:val="24"/>
              </w:rPr>
              <w:t>Την παράδοση σε οπτικό μέσο του πλήρη Πηγαίου Κώδικα της εφαρμογής λογισμικού (</w:t>
            </w:r>
            <w:r w:rsidRPr="00D15051">
              <w:rPr>
                <w:color w:val="000000"/>
                <w:sz w:val="24"/>
                <w:lang w:val="en-US"/>
              </w:rPr>
              <w:t>CD</w:t>
            </w:r>
            <w:r w:rsidRPr="00D15051">
              <w:rPr>
                <w:color w:val="000000"/>
                <w:sz w:val="24"/>
              </w:rPr>
              <w:t xml:space="preserve"> ή </w:t>
            </w:r>
            <w:r w:rsidRPr="00D15051">
              <w:rPr>
                <w:color w:val="000000"/>
                <w:sz w:val="24"/>
                <w:lang w:val="en-US"/>
              </w:rPr>
              <w:t>DVD</w:t>
            </w:r>
            <w:r w:rsidR="008B7816" w:rsidRPr="00D15051">
              <w:rPr>
                <w:color w:val="000000"/>
                <w:sz w:val="24"/>
              </w:rPr>
              <w:t xml:space="preserve">) </w:t>
            </w:r>
            <w:r w:rsidR="00B530CE" w:rsidRPr="00D15051">
              <w:rPr>
                <w:color w:val="000000"/>
                <w:sz w:val="24"/>
              </w:rPr>
              <w:t xml:space="preserve">και </w:t>
            </w:r>
            <w:r w:rsidR="00BD0E98" w:rsidRPr="00D15051">
              <w:rPr>
                <w:color w:val="000000"/>
                <w:sz w:val="24"/>
              </w:rPr>
              <w:t>στη Διεύθυνση Ηλεκτρονικής Διακυβέρνησης</w:t>
            </w:r>
            <w:r w:rsidRPr="00D15051">
              <w:rPr>
                <w:color w:val="000000"/>
                <w:sz w:val="24"/>
              </w:rPr>
              <w:t xml:space="preserve"> της Κεντρικής Υπηρεσίας του Υπουργείου Δικαιοσύνης, Διαφάνειας &amp; Ανθρωπίνων Δικαιωμάτων:</w:t>
            </w:r>
          </w:p>
          <w:p w:rsidR="00F61848" w:rsidRPr="00D15051" w:rsidRDefault="00F61848" w:rsidP="00D15051">
            <w:pPr>
              <w:pStyle w:val="Specbody0"/>
              <w:numPr>
                <w:ilvl w:val="0"/>
                <w:numId w:val="16"/>
              </w:numPr>
              <w:spacing w:after="0"/>
              <w:rPr>
                <w:color w:val="000000"/>
                <w:sz w:val="24"/>
              </w:rPr>
            </w:pPr>
            <w:r w:rsidRPr="00D15051">
              <w:rPr>
                <w:color w:val="000000"/>
                <w:sz w:val="24"/>
              </w:rPr>
              <w:t>κάθε φορά που πραγματοποιούνται τροποποιήσεις σε αυτόν (πηγαίο κώδικα).</w:t>
            </w:r>
          </w:p>
          <w:p w:rsidR="00F61848" w:rsidRPr="00D15051" w:rsidRDefault="00F61848" w:rsidP="00D15051">
            <w:pPr>
              <w:pStyle w:val="Specbody0"/>
              <w:numPr>
                <w:ilvl w:val="0"/>
                <w:numId w:val="16"/>
              </w:numPr>
              <w:spacing w:after="0"/>
              <w:rPr>
                <w:sz w:val="24"/>
              </w:rPr>
            </w:pPr>
            <w:r w:rsidRPr="00D15051">
              <w:rPr>
                <w:color w:val="000000"/>
                <w:sz w:val="24"/>
              </w:rPr>
              <w:t>Με το πέρας της περιόδου της ετήσιας συντήρησης.</w:t>
            </w:r>
          </w:p>
        </w:tc>
        <w:tc>
          <w:tcPr>
            <w:tcW w:w="1701" w:type="dxa"/>
            <w:tcBorders>
              <w:top w:val="single" w:sz="4" w:space="0" w:color="auto"/>
              <w:left w:val="single" w:sz="4" w:space="0" w:color="auto"/>
              <w:bottom w:val="single" w:sz="4" w:space="0" w:color="auto"/>
              <w:right w:val="single" w:sz="4" w:space="0" w:color="auto"/>
            </w:tcBorders>
            <w:vAlign w:val="center"/>
          </w:tcPr>
          <w:p w:rsidR="00F61848" w:rsidRPr="00D15051" w:rsidRDefault="00F61848" w:rsidP="008877BD">
            <w:pPr>
              <w:pStyle w:val="Speccentered0"/>
              <w:spacing w:after="0"/>
              <w:rPr>
                <w:sz w:val="24"/>
              </w:rPr>
            </w:pPr>
            <w:r w:rsidRPr="00D15051">
              <w:rPr>
                <w:sz w:val="24"/>
              </w:rPr>
              <w:t>ΝΑΙ</w:t>
            </w:r>
          </w:p>
          <w:p w:rsidR="008D22BF" w:rsidRPr="00D15051" w:rsidRDefault="008D22BF" w:rsidP="008877BD">
            <w:pPr>
              <w:pStyle w:val="Speccentered0"/>
              <w:spacing w:after="0"/>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61848" w:rsidRPr="00D15051" w:rsidRDefault="00F61848" w:rsidP="008877BD">
            <w:pPr>
              <w:pStyle w:val="Speccentered0"/>
              <w:spacing w:after="0"/>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1848" w:rsidRPr="00D15051" w:rsidRDefault="00F61848" w:rsidP="008877BD">
            <w:pPr>
              <w:pStyle w:val="Speccentered0"/>
              <w:spacing w:after="0"/>
              <w:rPr>
                <w:sz w:val="24"/>
              </w:rPr>
            </w:pPr>
          </w:p>
        </w:tc>
      </w:tr>
    </w:tbl>
    <w:p w:rsidR="00B908A9" w:rsidRDefault="00B908A9" w:rsidP="00D15051">
      <w:pPr>
        <w:rPr>
          <w:sz w:val="24"/>
          <w:szCs w:val="24"/>
        </w:rPr>
      </w:pPr>
      <w:bookmarkStart w:id="339" w:name="_Toc35318500"/>
      <w:bookmarkStart w:id="340" w:name="_Toc35319689"/>
      <w:bookmarkStart w:id="341" w:name="_Toc25387679"/>
      <w:bookmarkStart w:id="342" w:name="_Toc25459235"/>
      <w:bookmarkStart w:id="343" w:name="_Toc25491668"/>
      <w:bookmarkStart w:id="344" w:name="_Toc25491932"/>
      <w:bookmarkStart w:id="345" w:name="_Toc25554381"/>
      <w:bookmarkEnd w:id="339"/>
      <w:bookmarkEnd w:id="340"/>
    </w:p>
    <w:p w:rsidR="00402045" w:rsidRDefault="00402045" w:rsidP="00D15051">
      <w:pPr>
        <w:rPr>
          <w:sz w:val="24"/>
          <w:szCs w:val="24"/>
        </w:rPr>
      </w:pPr>
    </w:p>
    <w:p w:rsidR="00402045" w:rsidRDefault="00402045" w:rsidP="00D15051">
      <w:pPr>
        <w:rPr>
          <w:sz w:val="24"/>
          <w:szCs w:val="24"/>
        </w:rPr>
      </w:pPr>
    </w:p>
    <w:p w:rsidR="00402045" w:rsidRDefault="00402045" w:rsidP="00D15051">
      <w:pPr>
        <w:rPr>
          <w:sz w:val="24"/>
          <w:szCs w:val="24"/>
        </w:rPr>
      </w:pPr>
    </w:p>
    <w:p w:rsidR="00402045" w:rsidRDefault="00402045" w:rsidP="00D15051">
      <w:pPr>
        <w:rPr>
          <w:sz w:val="24"/>
          <w:szCs w:val="24"/>
        </w:rPr>
      </w:pPr>
    </w:p>
    <w:p w:rsidR="00402045" w:rsidRDefault="00402045" w:rsidP="00D15051">
      <w:pPr>
        <w:rPr>
          <w:sz w:val="24"/>
          <w:szCs w:val="24"/>
        </w:rPr>
      </w:pPr>
    </w:p>
    <w:p w:rsidR="00402045" w:rsidRDefault="00402045" w:rsidP="00D15051">
      <w:pPr>
        <w:rPr>
          <w:sz w:val="24"/>
          <w:szCs w:val="24"/>
        </w:rPr>
      </w:pPr>
    </w:p>
    <w:p w:rsidR="00402045" w:rsidRDefault="00402045" w:rsidP="00D15051">
      <w:pPr>
        <w:rPr>
          <w:sz w:val="24"/>
          <w:szCs w:val="24"/>
        </w:rPr>
      </w:pPr>
    </w:p>
    <w:p w:rsidR="00402045" w:rsidRDefault="00402045" w:rsidP="00D15051">
      <w:pPr>
        <w:rPr>
          <w:sz w:val="24"/>
          <w:szCs w:val="24"/>
        </w:rPr>
      </w:pPr>
    </w:p>
    <w:p w:rsidR="00402045" w:rsidRDefault="00402045" w:rsidP="00D15051">
      <w:pPr>
        <w:rPr>
          <w:sz w:val="24"/>
          <w:szCs w:val="24"/>
        </w:rPr>
      </w:pPr>
    </w:p>
    <w:p w:rsidR="00402045" w:rsidRDefault="00402045" w:rsidP="00D15051">
      <w:pPr>
        <w:rPr>
          <w:sz w:val="24"/>
          <w:szCs w:val="24"/>
        </w:rPr>
      </w:pPr>
    </w:p>
    <w:p w:rsidR="00402045" w:rsidRDefault="00402045" w:rsidP="00D15051">
      <w:pPr>
        <w:rPr>
          <w:sz w:val="24"/>
          <w:szCs w:val="24"/>
        </w:rPr>
      </w:pPr>
    </w:p>
    <w:p w:rsidR="00402045" w:rsidRPr="00D15051" w:rsidRDefault="00402045" w:rsidP="00D15051">
      <w:pPr>
        <w:rPr>
          <w:sz w:val="24"/>
          <w:szCs w:val="24"/>
        </w:rPr>
      </w:pPr>
    </w:p>
    <w:p w:rsidR="009E1096" w:rsidRDefault="009E1096" w:rsidP="00D15051">
      <w:pPr>
        <w:pStyle w:val="30"/>
        <w:spacing w:before="0" w:after="0"/>
        <w:rPr>
          <w:rFonts w:ascii="Times New Roman" w:hAnsi="Times New Roman" w:cs="Times New Roman"/>
          <w:color w:val="000000"/>
          <w:sz w:val="24"/>
          <w:szCs w:val="24"/>
          <w:lang w:val="el-GR"/>
        </w:rPr>
      </w:pPr>
      <w:bookmarkStart w:id="346" w:name="_Toc315281941"/>
      <w:bookmarkStart w:id="347" w:name="_Toc25999037"/>
      <w:bookmarkStart w:id="348" w:name="_Toc27818663"/>
      <w:bookmarkStart w:id="349" w:name="_Toc27821943"/>
      <w:bookmarkStart w:id="350" w:name="_Toc35318501"/>
      <w:bookmarkStart w:id="351" w:name="_Toc35319690"/>
      <w:bookmarkStart w:id="352" w:name="_Toc35319767"/>
      <w:bookmarkStart w:id="353" w:name="_Toc38186750"/>
      <w:bookmarkStart w:id="354" w:name="_Toc38691687"/>
      <w:bookmarkStart w:id="355" w:name="_Toc38692004"/>
      <w:bookmarkStart w:id="356" w:name="_Toc40173288"/>
      <w:bookmarkStart w:id="357" w:name="_Toc90951979"/>
      <w:bookmarkStart w:id="358" w:name="_Toc108577472"/>
      <w:bookmarkStart w:id="359" w:name="_Toc277242543"/>
      <w:r w:rsidRPr="00D15051">
        <w:rPr>
          <w:rFonts w:ascii="Times New Roman" w:hAnsi="Times New Roman" w:cs="Times New Roman"/>
          <w:color w:val="000000"/>
          <w:sz w:val="24"/>
          <w:szCs w:val="24"/>
          <w:lang w:val="el-GR"/>
        </w:rPr>
        <w:t>Χρονοδιάγραμμα</w:t>
      </w:r>
      <w:bookmarkEnd w:id="346"/>
    </w:p>
    <w:p w:rsidR="006A37A7" w:rsidRPr="006A37A7" w:rsidRDefault="006A37A7" w:rsidP="006A37A7">
      <w:pPr>
        <w:rPr>
          <w:lang w:eastAsia="en-US"/>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64"/>
        <w:gridCol w:w="3872"/>
        <w:gridCol w:w="1701"/>
        <w:gridCol w:w="1560"/>
        <w:gridCol w:w="1842"/>
      </w:tblGrid>
      <w:tr w:rsidR="00B908A9" w:rsidRPr="008877BD">
        <w:trPr>
          <w:jc w:val="center"/>
        </w:trPr>
        <w:tc>
          <w:tcPr>
            <w:tcW w:w="664" w:type="dxa"/>
            <w:shd w:val="clear" w:color="auto" w:fill="C0C0C0"/>
          </w:tcPr>
          <w:bookmarkEnd w:id="341"/>
          <w:bookmarkEnd w:id="342"/>
          <w:bookmarkEnd w:id="343"/>
          <w:bookmarkEnd w:id="344"/>
          <w:bookmarkEnd w:id="345"/>
          <w:bookmarkEnd w:id="347"/>
          <w:bookmarkEnd w:id="348"/>
          <w:bookmarkEnd w:id="349"/>
          <w:bookmarkEnd w:id="350"/>
          <w:bookmarkEnd w:id="351"/>
          <w:bookmarkEnd w:id="352"/>
          <w:bookmarkEnd w:id="353"/>
          <w:bookmarkEnd w:id="354"/>
          <w:bookmarkEnd w:id="355"/>
          <w:bookmarkEnd w:id="356"/>
          <w:bookmarkEnd w:id="357"/>
          <w:bookmarkEnd w:id="358"/>
          <w:bookmarkEnd w:id="359"/>
          <w:p w:rsidR="00B908A9" w:rsidRPr="008877BD" w:rsidRDefault="00B908A9" w:rsidP="00D15051">
            <w:pPr>
              <w:pStyle w:val="Spectitle0"/>
              <w:spacing w:after="0"/>
              <w:rPr>
                <w:szCs w:val="22"/>
              </w:rPr>
            </w:pPr>
            <w:r w:rsidRPr="008877BD">
              <w:rPr>
                <w:szCs w:val="22"/>
              </w:rPr>
              <w:t>Α/Α</w:t>
            </w:r>
          </w:p>
        </w:tc>
        <w:tc>
          <w:tcPr>
            <w:tcW w:w="3872" w:type="dxa"/>
            <w:shd w:val="clear" w:color="auto" w:fill="C0C0C0"/>
          </w:tcPr>
          <w:p w:rsidR="00B908A9" w:rsidRPr="008877BD" w:rsidRDefault="00B908A9" w:rsidP="00D15051">
            <w:pPr>
              <w:pStyle w:val="Spectitle0"/>
              <w:spacing w:after="0"/>
              <w:rPr>
                <w:szCs w:val="22"/>
              </w:rPr>
            </w:pPr>
            <w:r w:rsidRPr="008877BD">
              <w:rPr>
                <w:szCs w:val="22"/>
              </w:rPr>
              <w:t>ΠΕΡΙΓΡΑΦΗ</w:t>
            </w:r>
          </w:p>
        </w:tc>
        <w:tc>
          <w:tcPr>
            <w:tcW w:w="1701" w:type="dxa"/>
            <w:shd w:val="clear" w:color="auto" w:fill="C0C0C0"/>
          </w:tcPr>
          <w:p w:rsidR="00B908A9" w:rsidRPr="008877BD" w:rsidRDefault="00B908A9" w:rsidP="00D15051">
            <w:pPr>
              <w:pStyle w:val="Spectitle0"/>
              <w:spacing w:after="0"/>
              <w:rPr>
                <w:szCs w:val="22"/>
              </w:rPr>
            </w:pPr>
            <w:r w:rsidRPr="008877BD">
              <w:rPr>
                <w:szCs w:val="22"/>
              </w:rPr>
              <w:t>ΥΠΟΧΡΕΩΣΗ</w:t>
            </w:r>
          </w:p>
        </w:tc>
        <w:tc>
          <w:tcPr>
            <w:tcW w:w="1560" w:type="dxa"/>
            <w:shd w:val="clear" w:color="auto" w:fill="C0C0C0"/>
          </w:tcPr>
          <w:p w:rsidR="00B908A9" w:rsidRPr="008877BD" w:rsidRDefault="00B908A9" w:rsidP="00D15051">
            <w:pPr>
              <w:pStyle w:val="Spectitle0"/>
              <w:spacing w:after="0"/>
              <w:rPr>
                <w:szCs w:val="22"/>
              </w:rPr>
            </w:pPr>
            <w:r w:rsidRPr="008877BD">
              <w:rPr>
                <w:szCs w:val="22"/>
              </w:rPr>
              <w:t>ΑΠΑΝΤΗΣΗ</w:t>
            </w:r>
          </w:p>
        </w:tc>
        <w:tc>
          <w:tcPr>
            <w:tcW w:w="1842" w:type="dxa"/>
            <w:shd w:val="clear" w:color="auto" w:fill="C0C0C0"/>
          </w:tcPr>
          <w:p w:rsidR="00B908A9" w:rsidRPr="008877BD" w:rsidRDefault="00B908A9" w:rsidP="00D15051">
            <w:pPr>
              <w:pStyle w:val="Spectitle0"/>
              <w:spacing w:after="0"/>
              <w:rPr>
                <w:szCs w:val="22"/>
              </w:rPr>
            </w:pPr>
            <w:r w:rsidRPr="008877BD">
              <w:rPr>
                <w:szCs w:val="22"/>
              </w:rPr>
              <w:t>ΠΑΡΑΠΟΜΠΗ</w:t>
            </w:r>
          </w:p>
        </w:tc>
      </w:tr>
      <w:tr w:rsidR="009259DA" w:rsidRPr="00D15051" w:rsidTr="008877BD">
        <w:tblPrEx>
          <w:tblCellMar>
            <w:left w:w="108" w:type="dxa"/>
            <w:right w:w="108" w:type="dxa"/>
          </w:tblCellMar>
        </w:tblPrEx>
        <w:trPr>
          <w:jc w:val="center"/>
        </w:trPr>
        <w:tc>
          <w:tcPr>
            <w:tcW w:w="664" w:type="dxa"/>
            <w:tcBorders>
              <w:bottom w:val="single" w:sz="4" w:space="0" w:color="auto"/>
            </w:tcBorders>
          </w:tcPr>
          <w:p w:rsidR="009259DA" w:rsidRPr="00D15051" w:rsidRDefault="009C2581" w:rsidP="00D15051">
            <w:pPr>
              <w:pStyle w:val="Specnumberedtitlel2"/>
              <w:numPr>
                <w:ilvl w:val="5"/>
                <w:numId w:val="0"/>
              </w:numPr>
              <w:tabs>
                <w:tab w:val="num" w:pos="1152"/>
              </w:tabs>
              <w:spacing w:after="0"/>
              <w:ind w:left="1152" w:hanging="1152"/>
              <w:outlineLvl w:val="9"/>
              <w:rPr>
                <w:b w:val="0"/>
                <w:sz w:val="24"/>
                <w:szCs w:val="24"/>
              </w:rPr>
            </w:pPr>
            <w:bookmarkStart w:id="360" w:name="_Toc315281942"/>
            <w:r w:rsidRPr="00D15051">
              <w:rPr>
                <w:b w:val="0"/>
                <w:sz w:val="24"/>
                <w:szCs w:val="24"/>
              </w:rPr>
              <w:t>1</w:t>
            </w:r>
            <w:bookmarkEnd w:id="360"/>
          </w:p>
        </w:tc>
        <w:tc>
          <w:tcPr>
            <w:tcW w:w="3872" w:type="dxa"/>
            <w:tcBorders>
              <w:bottom w:val="single" w:sz="4" w:space="0" w:color="auto"/>
            </w:tcBorders>
          </w:tcPr>
          <w:p w:rsidR="009259DA" w:rsidRPr="00D15051" w:rsidRDefault="00993C73" w:rsidP="00D15051">
            <w:pPr>
              <w:jc w:val="both"/>
              <w:rPr>
                <w:color w:val="000000"/>
                <w:sz w:val="24"/>
                <w:szCs w:val="24"/>
              </w:rPr>
            </w:pPr>
            <w:r w:rsidRPr="00D15051">
              <w:rPr>
                <w:sz w:val="24"/>
                <w:szCs w:val="24"/>
              </w:rPr>
              <w:t xml:space="preserve">Οι υποψήφιοι Ανάδοχοι είναι υποχρεωμένοι να συμπεριλάβουν στην προσφορά τους αναλυτικό χρονοδιάγραμμα υλοποίησης του έργου, λαμβάνοντας υπόψη ότι το έργο θα πρέπει να </w:t>
            </w:r>
            <w:r w:rsidRPr="00D15051">
              <w:rPr>
                <w:sz w:val="24"/>
                <w:szCs w:val="24"/>
                <w:highlight w:val="yellow"/>
              </w:rPr>
              <w:t>έχει ολοκληρωθεί σε χρονικό διάστημα &lt;= Χ μήνες</w:t>
            </w:r>
            <w:r w:rsidR="00BD0E98" w:rsidRPr="00D15051">
              <w:rPr>
                <w:rStyle w:val="af7"/>
                <w:sz w:val="24"/>
                <w:szCs w:val="24"/>
                <w:highlight w:val="yellow"/>
              </w:rPr>
              <w:footnoteReference w:id="1"/>
            </w:r>
            <w:r w:rsidR="008D22BF" w:rsidRPr="00D15051">
              <w:rPr>
                <w:sz w:val="24"/>
                <w:szCs w:val="24"/>
                <w:highlight w:val="yellow"/>
              </w:rPr>
              <w:t>/ημέρες</w:t>
            </w:r>
            <w:r w:rsidRPr="00D15051">
              <w:rPr>
                <w:sz w:val="24"/>
                <w:szCs w:val="24"/>
                <w:highlight w:val="yellow"/>
              </w:rPr>
              <w:t xml:space="preserve"> από την υπογραφή της σύμβασης.</w:t>
            </w:r>
            <w:r w:rsidRPr="00D15051">
              <w:rPr>
                <w:sz w:val="24"/>
                <w:szCs w:val="24"/>
              </w:rPr>
              <w:t xml:space="preserve"> </w:t>
            </w:r>
          </w:p>
        </w:tc>
        <w:tc>
          <w:tcPr>
            <w:tcW w:w="1701" w:type="dxa"/>
            <w:tcBorders>
              <w:bottom w:val="single" w:sz="4" w:space="0" w:color="auto"/>
            </w:tcBorders>
            <w:vAlign w:val="center"/>
          </w:tcPr>
          <w:p w:rsidR="009259DA" w:rsidRPr="00D15051" w:rsidRDefault="009C2581" w:rsidP="008877BD">
            <w:pPr>
              <w:pStyle w:val="Speccentered0"/>
              <w:spacing w:after="0"/>
              <w:rPr>
                <w:sz w:val="24"/>
              </w:rPr>
            </w:pPr>
            <w:r w:rsidRPr="00D15051">
              <w:rPr>
                <w:sz w:val="24"/>
              </w:rPr>
              <w:t>ΝΑΙ</w:t>
            </w:r>
          </w:p>
        </w:tc>
        <w:tc>
          <w:tcPr>
            <w:tcW w:w="1560" w:type="dxa"/>
            <w:tcBorders>
              <w:bottom w:val="single" w:sz="4" w:space="0" w:color="auto"/>
            </w:tcBorders>
            <w:vAlign w:val="center"/>
          </w:tcPr>
          <w:p w:rsidR="009259DA" w:rsidRPr="00D15051" w:rsidRDefault="009259DA" w:rsidP="008877BD">
            <w:pPr>
              <w:jc w:val="center"/>
              <w:rPr>
                <w:sz w:val="24"/>
                <w:szCs w:val="24"/>
              </w:rPr>
            </w:pPr>
          </w:p>
        </w:tc>
        <w:tc>
          <w:tcPr>
            <w:tcW w:w="1842" w:type="dxa"/>
            <w:tcBorders>
              <w:bottom w:val="single" w:sz="4" w:space="0" w:color="auto"/>
            </w:tcBorders>
            <w:vAlign w:val="center"/>
          </w:tcPr>
          <w:p w:rsidR="009259DA" w:rsidRPr="00D15051" w:rsidRDefault="009259DA" w:rsidP="008877BD">
            <w:pPr>
              <w:jc w:val="center"/>
              <w:rPr>
                <w:sz w:val="24"/>
                <w:szCs w:val="24"/>
              </w:rPr>
            </w:pPr>
          </w:p>
        </w:tc>
      </w:tr>
    </w:tbl>
    <w:p w:rsidR="00194D9F" w:rsidRDefault="00194D9F" w:rsidP="0005708C">
      <w:pPr>
        <w:spacing w:after="120"/>
      </w:pPr>
      <w:bookmarkStart w:id="361" w:name="_Toc35318502"/>
      <w:bookmarkStart w:id="362" w:name="_Toc35319691"/>
      <w:bookmarkStart w:id="363" w:name="_Toc90871276"/>
      <w:bookmarkStart w:id="364" w:name="_Toc90872062"/>
      <w:bookmarkStart w:id="365" w:name="_Toc90951980"/>
      <w:bookmarkStart w:id="366" w:name="_Toc90871278"/>
      <w:bookmarkStart w:id="367" w:name="_Toc90872064"/>
      <w:bookmarkStart w:id="368" w:name="_Toc90951982"/>
      <w:bookmarkStart w:id="369" w:name="_Toc90871281"/>
      <w:bookmarkStart w:id="370" w:name="_Toc90872067"/>
      <w:bookmarkStart w:id="371" w:name="_Toc90951985"/>
      <w:bookmarkStart w:id="372" w:name="_Toc25387685"/>
      <w:bookmarkStart w:id="373" w:name="_Toc35318509"/>
      <w:bookmarkStart w:id="374" w:name="_Toc35319698"/>
      <w:bookmarkStart w:id="375" w:name="_Toc25387686"/>
      <w:bookmarkStart w:id="376" w:name="_Toc35318510"/>
      <w:bookmarkStart w:id="377" w:name="_Toc35319699"/>
      <w:bookmarkStart w:id="378" w:name="_Toc25387687"/>
      <w:bookmarkStart w:id="379" w:name="_Toc35318511"/>
      <w:bookmarkStart w:id="380" w:name="_Toc35319700"/>
      <w:bookmarkStart w:id="381" w:name="_Toc25387692"/>
      <w:bookmarkStart w:id="382" w:name="_Toc35318516"/>
      <w:bookmarkStart w:id="383" w:name="_Toc35319705"/>
      <w:bookmarkStart w:id="384" w:name="_Toc25387693"/>
      <w:bookmarkStart w:id="385" w:name="_Toc35318517"/>
      <w:bookmarkStart w:id="386" w:name="_Toc35319706"/>
      <w:bookmarkStart w:id="387" w:name="_Toc25387694"/>
      <w:bookmarkStart w:id="388" w:name="_Toc35318518"/>
      <w:bookmarkStart w:id="389" w:name="_Toc35319707"/>
      <w:bookmarkStart w:id="390" w:name="_Toc25387707"/>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sectPr w:rsidR="00194D9F" w:rsidSect="00F51EDF">
      <w:footerReference w:type="default" r:id="rId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3A6" w:rsidRDefault="000063A6" w:rsidP="00214497">
      <w:r>
        <w:separator/>
      </w:r>
    </w:p>
  </w:endnote>
  <w:endnote w:type="continuationSeparator" w:id="0">
    <w:p w:rsidR="000063A6" w:rsidRDefault="000063A6" w:rsidP="0021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48" w:rsidRDefault="006E137B" w:rsidP="006E137B">
    <w:pPr>
      <w:pStyle w:val="ab"/>
      <w:ind w:left="-851"/>
      <w:jc w:val="right"/>
    </w:pPr>
    <w:r>
      <w:rPr>
        <w:noProof/>
        <w:sz w:val="16"/>
        <w:szCs w:val="16"/>
      </w:rPr>
      <w:drawing>
        <wp:inline distT="0" distB="0" distL="0" distR="0" wp14:anchorId="5512E101" wp14:editId="504ED9AD">
          <wp:extent cx="6346744" cy="6667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ΔΙΕΥΘΥΝΣΗ ΗΛΕΚΤΡΟΝΙΚΗΣ ΔΙΑΚΥΒΕΡΝΗΣΗΣ_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7250" cy="676258"/>
                  </a:xfrm>
                  <a:prstGeom prst="rect">
                    <a:avLst/>
                  </a:prstGeom>
                </pic:spPr>
              </pic:pic>
            </a:graphicData>
          </a:graphic>
        </wp:inline>
      </w:drawing>
    </w:r>
    <w:r w:rsidR="00561248">
      <w:fldChar w:fldCharType="begin"/>
    </w:r>
    <w:r w:rsidR="00561248">
      <w:instrText>PAGE   \* MERGEFORMAT</w:instrText>
    </w:r>
    <w:r w:rsidR="00561248">
      <w:fldChar w:fldCharType="separate"/>
    </w:r>
    <w:r w:rsidRPr="006E137B">
      <w:rPr>
        <w:noProof/>
        <w:lang w:val="el-GR"/>
      </w:rPr>
      <w:t>1</w:t>
    </w:r>
    <w:r w:rsidR="00561248">
      <w:fldChar w:fldCharType="end"/>
    </w:r>
  </w:p>
  <w:p w:rsidR="00561248" w:rsidRDefault="0056124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3A6" w:rsidRDefault="000063A6" w:rsidP="00214497">
      <w:r>
        <w:separator/>
      </w:r>
    </w:p>
  </w:footnote>
  <w:footnote w:type="continuationSeparator" w:id="0">
    <w:p w:rsidR="000063A6" w:rsidRDefault="000063A6" w:rsidP="00214497">
      <w:r>
        <w:continuationSeparator/>
      </w:r>
    </w:p>
  </w:footnote>
  <w:footnote w:id="1">
    <w:p w:rsidR="00BD0E98" w:rsidRPr="00137F0F" w:rsidRDefault="00BD0E98" w:rsidP="00BD0E98">
      <w:pPr>
        <w:pStyle w:val="af4"/>
        <w:rPr>
          <w:lang w:val="el-GR"/>
        </w:rPr>
      </w:pPr>
      <w:r>
        <w:rPr>
          <w:rStyle w:val="af7"/>
        </w:rPr>
        <w:footnoteRef/>
      </w:r>
      <w:r w:rsidRPr="00137F0F">
        <w:rPr>
          <w:lang w:val="el-GR"/>
        </w:rPr>
        <w:t xml:space="preserve"> </w:t>
      </w:r>
      <w:r w:rsidR="00594C78">
        <w:rPr>
          <w:lang w:val="el-GR"/>
        </w:rPr>
        <w:t>Η υπηρεσία</w:t>
      </w:r>
      <w:r>
        <w:rPr>
          <w:lang w:val="el-GR"/>
        </w:rPr>
        <w:t xml:space="preserve"> σας θα πρέπει να προσδιορίσει το χρονικό διάστημα στο οποίο θα πρέπει να έχει ολοκληρωθεί το έργο.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856A6C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298CB1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917781A"/>
    <w:multiLevelType w:val="hybridMultilevel"/>
    <w:tmpl w:val="661A750E"/>
    <w:lvl w:ilvl="0" w:tplc="27F06F9C">
      <w:start w:val="1"/>
      <w:numFmt w:val="bullet"/>
      <w:pStyle w:val="Bullets"/>
      <w:lvlText w:val=""/>
      <w:lvlJc w:val="left"/>
      <w:pPr>
        <w:tabs>
          <w:tab w:val="num" w:pos="540"/>
        </w:tabs>
        <w:ind w:left="537" w:hanging="357"/>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6ADE5DC2">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83B414D"/>
    <w:multiLevelType w:val="multilevel"/>
    <w:tmpl w:val="FF00607C"/>
    <w:lvl w:ilvl="0">
      <w:start w:val="1"/>
      <w:numFmt w:val="decimal"/>
      <w:pStyle w:val="6"/>
      <w:lvlText w:val="ΑΡΘΡΟ %1:"/>
      <w:lvlJc w:val="left"/>
      <w:pPr>
        <w:tabs>
          <w:tab w:val="num" w:pos="144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F25B14"/>
    <w:multiLevelType w:val="hybridMultilevel"/>
    <w:tmpl w:val="8A6A9AF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2F7556"/>
    <w:multiLevelType w:val="hybridMultilevel"/>
    <w:tmpl w:val="4CAE39D4"/>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0BA472D"/>
    <w:multiLevelType w:val="hybridMultilevel"/>
    <w:tmpl w:val="A470F6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pStyle w:val="Specnumberedtitle"/>
      <w:lvlText w:val=""/>
      <w:lvlJc w:val="left"/>
      <w:pPr>
        <w:tabs>
          <w:tab w:val="num" w:pos="2880"/>
        </w:tabs>
        <w:ind w:left="2880" w:hanging="360"/>
      </w:pPr>
      <w:rPr>
        <w:rFonts w:ascii="Symbol" w:hAnsi="Symbol" w:hint="default"/>
      </w:rPr>
    </w:lvl>
    <w:lvl w:ilvl="4" w:tplc="04080003" w:tentative="1">
      <w:start w:val="1"/>
      <w:numFmt w:val="bullet"/>
      <w:pStyle w:val="Specnumbered"/>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22219"/>
    <w:multiLevelType w:val="hybridMultilevel"/>
    <w:tmpl w:val="95E0161A"/>
    <w:lvl w:ilvl="0" w:tplc="6ADE5D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260E30F4"/>
    <w:multiLevelType w:val="hybridMultilevel"/>
    <w:tmpl w:val="5C70D260"/>
    <w:lvl w:ilvl="0" w:tplc="6ADE5DC2">
      <w:start w:val="1"/>
      <w:numFmt w:val="bullet"/>
      <w:pStyle w:val="Spec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31255"/>
    <w:multiLevelType w:val="hybridMultilevel"/>
    <w:tmpl w:val="060C4B86"/>
    <w:lvl w:ilvl="0" w:tplc="209A261C">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1E7F66"/>
    <w:multiLevelType w:val="multilevel"/>
    <w:tmpl w:val="8A6A9A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C21415"/>
    <w:multiLevelType w:val="hybridMultilevel"/>
    <w:tmpl w:val="4FBC70F2"/>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76"/>
        </w:tabs>
        <w:ind w:left="176" w:hanging="360"/>
      </w:pPr>
    </w:lvl>
    <w:lvl w:ilvl="2" w:tplc="0408001B" w:tentative="1">
      <w:start w:val="1"/>
      <w:numFmt w:val="lowerRoman"/>
      <w:lvlText w:val="%3."/>
      <w:lvlJc w:val="right"/>
      <w:pPr>
        <w:tabs>
          <w:tab w:val="num" w:pos="896"/>
        </w:tabs>
        <w:ind w:left="896" w:hanging="180"/>
      </w:pPr>
    </w:lvl>
    <w:lvl w:ilvl="3" w:tplc="0408000F" w:tentative="1">
      <w:start w:val="1"/>
      <w:numFmt w:val="decimal"/>
      <w:lvlText w:val="%4."/>
      <w:lvlJc w:val="left"/>
      <w:pPr>
        <w:tabs>
          <w:tab w:val="num" w:pos="1616"/>
        </w:tabs>
        <w:ind w:left="1616" w:hanging="360"/>
      </w:pPr>
    </w:lvl>
    <w:lvl w:ilvl="4" w:tplc="04080019" w:tentative="1">
      <w:start w:val="1"/>
      <w:numFmt w:val="lowerLetter"/>
      <w:lvlText w:val="%5."/>
      <w:lvlJc w:val="left"/>
      <w:pPr>
        <w:tabs>
          <w:tab w:val="num" w:pos="2336"/>
        </w:tabs>
        <w:ind w:left="2336" w:hanging="360"/>
      </w:pPr>
    </w:lvl>
    <w:lvl w:ilvl="5" w:tplc="0408001B" w:tentative="1">
      <w:start w:val="1"/>
      <w:numFmt w:val="lowerRoman"/>
      <w:lvlText w:val="%6."/>
      <w:lvlJc w:val="right"/>
      <w:pPr>
        <w:tabs>
          <w:tab w:val="num" w:pos="3056"/>
        </w:tabs>
        <w:ind w:left="3056" w:hanging="180"/>
      </w:pPr>
    </w:lvl>
    <w:lvl w:ilvl="6" w:tplc="0408000F" w:tentative="1">
      <w:start w:val="1"/>
      <w:numFmt w:val="decimal"/>
      <w:lvlText w:val="%7."/>
      <w:lvlJc w:val="left"/>
      <w:pPr>
        <w:tabs>
          <w:tab w:val="num" w:pos="3776"/>
        </w:tabs>
        <w:ind w:left="3776" w:hanging="360"/>
      </w:pPr>
    </w:lvl>
    <w:lvl w:ilvl="7" w:tplc="04080019" w:tentative="1">
      <w:start w:val="1"/>
      <w:numFmt w:val="lowerLetter"/>
      <w:lvlText w:val="%8."/>
      <w:lvlJc w:val="left"/>
      <w:pPr>
        <w:tabs>
          <w:tab w:val="num" w:pos="4496"/>
        </w:tabs>
        <w:ind w:left="4496" w:hanging="360"/>
      </w:pPr>
    </w:lvl>
    <w:lvl w:ilvl="8" w:tplc="0408001B" w:tentative="1">
      <w:start w:val="1"/>
      <w:numFmt w:val="lowerRoman"/>
      <w:lvlText w:val="%9."/>
      <w:lvlJc w:val="right"/>
      <w:pPr>
        <w:tabs>
          <w:tab w:val="num" w:pos="5216"/>
        </w:tabs>
        <w:ind w:left="5216" w:hanging="180"/>
      </w:pPr>
    </w:lvl>
  </w:abstractNum>
  <w:abstractNum w:abstractNumId="12" w15:restartNumberingAfterBreak="0">
    <w:nsid w:val="36FD41AD"/>
    <w:multiLevelType w:val="hybridMultilevel"/>
    <w:tmpl w:val="9C64184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2A17D2"/>
    <w:multiLevelType w:val="hybridMultilevel"/>
    <w:tmpl w:val="6874B49E"/>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A3C5FB3"/>
    <w:multiLevelType w:val="hybridMultilevel"/>
    <w:tmpl w:val="C4245020"/>
    <w:lvl w:ilvl="0" w:tplc="0F825F68">
      <w:start w:val="1"/>
      <w:numFmt w:val="decimal"/>
      <w:pStyle w:val="a0"/>
      <w:lvlText w:val="%1."/>
      <w:lvlJc w:val="left"/>
      <w:pPr>
        <w:tabs>
          <w:tab w:val="num" w:pos="360"/>
        </w:tabs>
        <w:ind w:left="360" w:hanging="360"/>
      </w:pPr>
    </w:lvl>
    <w:lvl w:ilvl="1" w:tplc="04090019">
      <w:start w:val="1"/>
      <w:numFmt w:val="bullet"/>
      <w:lvlText w:val="-"/>
      <w:lvlJc w:val="left"/>
      <w:pPr>
        <w:tabs>
          <w:tab w:val="num" w:pos="2007"/>
        </w:tabs>
        <w:ind w:left="2007" w:hanging="360"/>
      </w:pPr>
      <w:rPr>
        <w:rFonts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6731EA"/>
    <w:multiLevelType w:val="hybridMultilevel"/>
    <w:tmpl w:val="13E4676E"/>
    <w:lvl w:ilvl="0" w:tplc="0408000F">
      <w:start w:val="1"/>
      <w:numFmt w:val="decimal"/>
      <w:pStyle w:val="Style1"/>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3CAF362B"/>
    <w:multiLevelType w:val="multilevel"/>
    <w:tmpl w:val="EA987DC4"/>
    <w:lvl w:ilvl="0">
      <w:start w:val="3"/>
      <w:numFmt w:val="decimal"/>
      <w:pStyle w:val="a1"/>
      <w:lvlText w:val="%1."/>
      <w:lvlJc w:val="left"/>
      <w:pPr>
        <w:tabs>
          <w:tab w:val="num" w:pos="357"/>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40989"/>
    <w:multiLevelType w:val="hybridMultilevel"/>
    <w:tmpl w:val="EF9A67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2007"/>
        </w:tabs>
        <w:ind w:left="2007" w:hanging="360"/>
      </w:pPr>
      <w:rPr>
        <w:rFonts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FA55158"/>
    <w:multiLevelType w:val="hybridMultilevel"/>
    <w:tmpl w:val="A15AA63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1F27AE"/>
    <w:multiLevelType w:val="hybridMultilevel"/>
    <w:tmpl w:val="0C84643A"/>
    <w:lvl w:ilvl="0" w:tplc="48F8B590">
      <w:start w:val="3"/>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76"/>
        </w:tabs>
        <w:ind w:left="176" w:hanging="360"/>
      </w:pPr>
    </w:lvl>
    <w:lvl w:ilvl="2" w:tplc="0408001B" w:tentative="1">
      <w:start w:val="1"/>
      <w:numFmt w:val="lowerRoman"/>
      <w:lvlText w:val="%3."/>
      <w:lvlJc w:val="right"/>
      <w:pPr>
        <w:tabs>
          <w:tab w:val="num" w:pos="896"/>
        </w:tabs>
        <w:ind w:left="896" w:hanging="180"/>
      </w:pPr>
    </w:lvl>
    <w:lvl w:ilvl="3" w:tplc="0408000F" w:tentative="1">
      <w:start w:val="1"/>
      <w:numFmt w:val="decimal"/>
      <w:lvlText w:val="%4."/>
      <w:lvlJc w:val="left"/>
      <w:pPr>
        <w:tabs>
          <w:tab w:val="num" w:pos="1616"/>
        </w:tabs>
        <w:ind w:left="1616" w:hanging="360"/>
      </w:pPr>
    </w:lvl>
    <w:lvl w:ilvl="4" w:tplc="04080019" w:tentative="1">
      <w:start w:val="1"/>
      <w:numFmt w:val="lowerLetter"/>
      <w:lvlText w:val="%5."/>
      <w:lvlJc w:val="left"/>
      <w:pPr>
        <w:tabs>
          <w:tab w:val="num" w:pos="2336"/>
        </w:tabs>
        <w:ind w:left="2336" w:hanging="360"/>
      </w:pPr>
    </w:lvl>
    <w:lvl w:ilvl="5" w:tplc="0408001B" w:tentative="1">
      <w:start w:val="1"/>
      <w:numFmt w:val="lowerRoman"/>
      <w:lvlText w:val="%6."/>
      <w:lvlJc w:val="right"/>
      <w:pPr>
        <w:tabs>
          <w:tab w:val="num" w:pos="3056"/>
        </w:tabs>
        <w:ind w:left="3056" w:hanging="180"/>
      </w:pPr>
    </w:lvl>
    <w:lvl w:ilvl="6" w:tplc="0408000F" w:tentative="1">
      <w:start w:val="1"/>
      <w:numFmt w:val="decimal"/>
      <w:lvlText w:val="%7."/>
      <w:lvlJc w:val="left"/>
      <w:pPr>
        <w:tabs>
          <w:tab w:val="num" w:pos="3776"/>
        </w:tabs>
        <w:ind w:left="3776" w:hanging="360"/>
      </w:pPr>
    </w:lvl>
    <w:lvl w:ilvl="7" w:tplc="04080019" w:tentative="1">
      <w:start w:val="1"/>
      <w:numFmt w:val="lowerLetter"/>
      <w:lvlText w:val="%8."/>
      <w:lvlJc w:val="left"/>
      <w:pPr>
        <w:tabs>
          <w:tab w:val="num" w:pos="4496"/>
        </w:tabs>
        <w:ind w:left="4496" w:hanging="360"/>
      </w:pPr>
    </w:lvl>
    <w:lvl w:ilvl="8" w:tplc="0408001B" w:tentative="1">
      <w:start w:val="1"/>
      <w:numFmt w:val="lowerRoman"/>
      <w:lvlText w:val="%9."/>
      <w:lvlJc w:val="right"/>
      <w:pPr>
        <w:tabs>
          <w:tab w:val="num" w:pos="5216"/>
        </w:tabs>
        <w:ind w:left="5216" w:hanging="180"/>
      </w:pPr>
    </w:lvl>
  </w:abstractNum>
  <w:abstractNum w:abstractNumId="20" w15:restartNumberingAfterBreak="0">
    <w:nsid w:val="4162003E"/>
    <w:multiLevelType w:val="hybridMultilevel"/>
    <w:tmpl w:val="06EA921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9F7A08"/>
    <w:multiLevelType w:val="hybridMultilevel"/>
    <w:tmpl w:val="CD92D8B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4E0C93"/>
    <w:multiLevelType w:val="hybridMultilevel"/>
    <w:tmpl w:val="8DB875F2"/>
    <w:lvl w:ilvl="0" w:tplc="6DACEEE4">
      <w:start w:val="1"/>
      <w:numFmt w:val="decimal"/>
      <w:lvlText w:val="%1."/>
      <w:lvlJc w:val="left"/>
      <w:pPr>
        <w:tabs>
          <w:tab w:val="num" w:pos="360"/>
        </w:tabs>
        <w:ind w:left="360" w:hanging="360"/>
      </w:pPr>
      <w:rPr>
        <w:rFonts w:hint="default"/>
      </w:rPr>
    </w:lvl>
    <w:lvl w:ilvl="1" w:tplc="04080019">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B734872"/>
    <w:multiLevelType w:val="multilevel"/>
    <w:tmpl w:val="8A6A9A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E3535F"/>
    <w:multiLevelType w:val="hybridMultilevel"/>
    <w:tmpl w:val="489AB2C0"/>
    <w:lvl w:ilvl="0" w:tplc="209A261C">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C0B90"/>
    <w:multiLevelType w:val="hybridMultilevel"/>
    <w:tmpl w:val="96F26806"/>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6A3F04"/>
    <w:multiLevelType w:val="hybridMultilevel"/>
    <w:tmpl w:val="87DA433C"/>
    <w:lvl w:ilvl="0" w:tplc="FFFFFFFF">
      <w:start w:val="1"/>
      <w:numFmt w:val="bullet"/>
      <w:pStyle w:val="Bulletindent"/>
      <w:lvlText w:val=""/>
      <w:lvlJc w:val="left"/>
      <w:pPr>
        <w:tabs>
          <w:tab w:val="num" w:pos="1644"/>
        </w:tabs>
        <w:ind w:left="1644" w:hanging="380"/>
      </w:pPr>
      <w:rPr>
        <w:rFonts w:ascii="Wingdings 3" w:hAnsi="Wingdings 3" w:hint="default"/>
      </w:rPr>
    </w:lvl>
    <w:lvl w:ilvl="1" w:tplc="FFFFFFFF">
      <w:start w:val="1"/>
      <w:numFmt w:val="decimal"/>
      <w:lvlText w:val="%2."/>
      <w:lvlJc w:val="left"/>
      <w:pPr>
        <w:tabs>
          <w:tab w:val="num" w:pos="2177"/>
        </w:tabs>
        <w:ind w:left="2177" w:hanging="360"/>
      </w:pPr>
      <w:rPr>
        <w:rFonts w:hint="default"/>
      </w:rPr>
    </w:lvl>
    <w:lvl w:ilvl="2" w:tplc="FFFFFFFF" w:tentative="1">
      <w:start w:val="1"/>
      <w:numFmt w:val="bullet"/>
      <w:lvlText w:val=""/>
      <w:lvlJc w:val="left"/>
      <w:pPr>
        <w:tabs>
          <w:tab w:val="num" w:pos="2897"/>
        </w:tabs>
        <w:ind w:left="2897" w:hanging="360"/>
      </w:pPr>
      <w:rPr>
        <w:rFonts w:ascii="Wingdings" w:hAnsi="Wingdings" w:hint="default"/>
      </w:rPr>
    </w:lvl>
    <w:lvl w:ilvl="3" w:tplc="FFFFFFFF" w:tentative="1">
      <w:start w:val="1"/>
      <w:numFmt w:val="bullet"/>
      <w:lvlText w:val=""/>
      <w:lvlJc w:val="left"/>
      <w:pPr>
        <w:tabs>
          <w:tab w:val="num" w:pos="3617"/>
        </w:tabs>
        <w:ind w:left="3617" w:hanging="360"/>
      </w:pPr>
      <w:rPr>
        <w:rFonts w:ascii="Symbol" w:hAnsi="Symbol" w:hint="default"/>
      </w:rPr>
    </w:lvl>
    <w:lvl w:ilvl="4" w:tplc="FFFFFFFF" w:tentative="1">
      <w:start w:val="1"/>
      <w:numFmt w:val="bullet"/>
      <w:lvlText w:val="o"/>
      <w:lvlJc w:val="left"/>
      <w:pPr>
        <w:tabs>
          <w:tab w:val="num" w:pos="4337"/>
        </w:tabs>
        <w:ind w:left="4337" w:hanging="360"/>
      </w:pPr>
      <w:rPr>
        <w:rFonts w:ascii="Courier New" w:hAnsi="Courier New" w:hint="default"/>
      </w:rPr>
    </w:lvl>
    <w:lvl w:ilvl="5" w:tplc="FFFFFFFF" w:tentative="1">
      <w:start w:val="1"/>
      <w:numFmt w:val="bullet"/>
      <w:lvlText w:val=""/>
      <w:lvlJc w:val="left"/>
      <w:pPr>
        <w:tabs>
          <w:tab w:val="num" w:pos="5057"/>
        </w:tabs>
        <w:ind w:left="5057" w:hanging="360"/>
      </w:pPr>
      <w:rPr>
        <w:rFonts w:ascii="Wingdings" w:hAnsi="Wingdings" w:hint="default"/>
      </w:rPr>
    </w:lvl>
    <w:lvl w:ilvl="6" w:tplc="FFFFFFFF" w:tentative="1">
      <w:start w:val="1"/>
      <w:numFmt w:val="bullet"/>
      <w:lvlText w:val=""/>
      <w:lvlJc w:val="left"/>
      <w:pPr>
        <w:tabs>
          <w:tab w:val="num" w:pos="5777"/>
        </w:tabs>
        <w:ind w:left="5777" w:hanging="360"/>
      </w:pPr>
      <w:rPr>
        <w:rFonts w:ascii="Symbol" w:hAnsi="Symbol" w:hint="default"/>
      </w:rPr>
    </w:lvl>
    <w:lvl w:ilvl="7" w:tplc="FFFFFFFF" w:tentative="1">
      <w:start w:val="1"/>
      <w:numFmt w:val="bullet"/>
      <w:lvlText w:val="o"/>
      <w:lvlJc w:val="left"/>
      <w:pPr>
        <w:tabs>
          <w:tab w:val="num" w:pos="6497"/>
        </w:tabs>
        <w:ind w:left="6497" w:hanging="360"/>
      </w:pPr>
      <w:rPr>
        <w:rFonts w:ascii="Courier New" w:hAnsi="Courier New" w:hint="default"/>
      </w:rPr>
    </w:lvl>
    <w:lvl w:ilvl="8" w:tplc="FFFFFFFF" w:tentative="1">
      <w:start w:val="1"/>
      <w:numFmt w:val="bullet"/>
      <w:lvlText w:val=""/>
      <w:lvlJc w:val="left"/>
      <w:pPr>
        <w:tabs>
          <w:tab w:val="num" w:pos="7217"/>
        </w:tabs>
        <w:ind w:left="7217" w:hanging="360"/>
      </w:pPr>
      <w:rPr>
        <w:rFonts w:ascii="Wingdings" w:hAnsi="Wingdings" w:hint="default"/>
      </w:rPr>
    </w:lvl>
  </w:abstractNum>
  <w:abstractNum w:abstractNumId="27" w15:restartNumberingAfterBreak="0">
    <w:nsid w:val="58D11622"/>
    <w:multiLevelType w:val="hybridMultilevel"/>
    <w:tmpl w:val="1406AB4A"/>
    <w:lvl w:ilvl="0" w:tplc="14DA7144">
      <w:start w:val="1"/>
      <w:numFmt w:val="decimal"/>
      <w:pStyle w:val="Numbers"/>
      <w:lvlText w:val="%1."/>
      <w:lvlJc w:val="left"/>
      <w:pPr>
        <w:tabs>
          <w:tab w:val="num" w:pos="360"/>
        </w:tabs>
        <w:ind w:left="357" w:hanging="357"/>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C7B93"/>
    <w:multiLevelType w:val="hybridMultilevel"/>
    <w:tmpl w:val="F9F8538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7143B8"/>
    <w:multiLevelType w:val="hybridMultilevel"/>
    <w:tmpl w:val="5302D7CA"/>
    <w:lvl w:ilvl="0" w:tplc="04090001">
      <w:start w:val="1"/>
      <w:numFmt w:val="bullet"/>
      <w:lvlText w:val=""/>
      <w:lvlJc w:val="left"/>
      <w:pPr>
        <w:tabs>
          <w:tab w:val="num" w:pos="360"/>
        </w:tabs>
        <w:ind w:left="360" w:hanging="360"/>
      </w:pPr>
      <w:rPr>
        <w:rFonts w:ascii="Symbol" w:hAnsi="Symbol" w:hint="default"/>
      </w:rPr>
    </w:lvl>
    <w:lvl w:ilvl="1" w:tplc="700A9028"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7542C3"/>
    <w:multiLevelType w:val="hybridMultilevel"/>
    <w:tmpl w:val="D8864C3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007D78"/>
    <w:multiLevelType w:val="hybridMultilevel"/>
    <w:tmpl w:val="D84699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DE6084"/>
    <w:multiLevelType w:val="hybridMultilevel"/>
    <w:tmpl w:val="E5C67BB0"/>
    <w:lvl w:ilvl="0" w:tplc="1EF02C90">
      <w:start w:val="4"/>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76"/>
        </w:tabs>
        <w:ind w:left="176" w:hanging="360"/>
      </w:pPr>
    </w:lvl>
    <w:lvl w:ilvl="2" w:tplc="0408001B">
      <w:start w:val="1"/>
      <w:numFmt w:val="lowerRoman"/>
      <w:lvlText w:val="%3."/>
      <w:lvlJc w:val="right"/>
      <w:pPr>
        <w:tabs>
          <w:tab w:val="num" w:pos="896"/>
        </w:tabs>
        <w:ind w:left="896" w:hanging="180"/>
      </w:pPr>
    </w:lvl>
    <w:lvl w:ilvl="3" w:tplc="0408000F">
      <w:start w:val="1"/>
      <w:numFmt w:val="decimal"/>
      <w:lvlText w:val="%4."/>
      <w:lvlJc w:val="left"/>
      <w:pPr>
        <w:tabs>
          <w:tab w:val="num" w:pos="1616"/>
        </w:tabs>
        <w:ind w:left="1616" w:hanging="360"/>
      </w:pPr>
    </w:lvl>
    <w:lvl w:ilvl="4" w:tplc="04080019">
      <w:start w:val="1"/>
      <w:numFmt w:val="lowerLetter"/>
      <w:lvlText w:val="%5."/>
      <w:lvlJc w:val="left"/>
      <w:pPr>
        <w:tabs>
          <w:tab w:val="num" w:pos="2336"/>
        </w:tabs>
        <w:ind w:left="2336" w:hanging="360"/>
      </w:pPr>
    </w:lvl>
    <w:lvl w:ilvl="5" w:tplc="0408001B">
      <w:start w:val="1"/>
      <w:numFmt w:val="lowerRoman"/>
      <w:lvlText w:val="%6."/>
      <w:lvlJc w:val="right"/>
      <w:pPr>
        <w:tabs>
          <w:tab w:val="num" w:pos="3056"/>
        </w:tabs>
        <w:ind w:left="3056" w:hanging="180"/>
      </w:pPr>
    </w:lvl>
    <w:lvl w:ilvl="6" w:tplc="0408000F" w:tentative="1">
      <w:start w:val="1"/>
      <w:numFmt w:val="decimal"/>
      <w:lvlText w:val="%7."/>
      <w:lvlJc w:val="left"/>
      <w:pPr>
        <w:tabs>
          <w:tab w:val="num" w:pos="3776"/>
        </w:tabs>
        <w:ind w:left="3776" w:hanging="360"/>
      </w:pPr>
    </w:lvl>
    <w:lvl w:ilvl="7" w:tplc="04080019" w:tentative="1">
      <w:start w:val="1"/>
      <w:numFmt w:val="lowerLetter"/>
      <w:lvlText w:val="%8."/>
      <w:lvlJc w:val="left"/>
      <w:pPr>
        <w:tabs>
          <w:tab w:val="num" w:pos="4496"/>
        </w:tabs>
        <w:ind w:left="4496" w:hanging="360"/>
      </w:pPr>
    </w:lvl>
    <w:lvl w:ilvl="8" w:tplc="0408001B" w:tentative="1">
      <w:start w:val="1"/>
      <w:numFmt w:val="lowerRoman"/>
      <w:lvlText w:val="%9."/>
      <w:lvlJc w:val="right"/>
      <w:pPr>
        <w:tabs>
          <w:tab w:val="num" w:pos="5216"/>
        </w:tabs>
        <w:ind w:left="5216" w:hanging="180"/>
      </w:pPr>
    </w:lvl>
  </w:abstractNum>
  <w:abstractNum w:abstractNumId="33" w15:restartNumberingAfterBreak="0">
    <w:nsid w:val="68A85089"/>
    <w:multiLevelType w:val="hybridMultilevel"/>
    <w:tmpl w:val="F634CB58"/>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C80C5A"/>
    <w:multiLevelType w:val="hybridMultilevel"/>
    <w:tmpl w:val="E0C68E04"/>
    <w:lvl w:ilvl="0" w:tplc="04090001">
      <w:start w:val="1"/>
      <w:numFmt w:val="decimal"/>
      <w:pStyle w:val="Captionschema"/>
      <w:lvlText w:val="Σχήμα %1:"/>
      <w:lvlJc w:val="left"/>
      <w:pPr>
        <w:tabs>
          <w:tab w:val="num" w:pos="1865"/>
        </w:tabs>
        <w:ind w:left="1145" w:hanging="360"/>
      </w:pPr>
      <w:rPr>
        <w:rFonts w:hint="default"/>
      </w:rPr>
    </w:lvl>
    <w:lvl w:ilvl="1" w:tplc="04090003">
      <w:start w:val="1"/>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6FCC2489"/>
    <w:multiLevelType w:val="hybridMultilevel"/>
    <w:tmpl w:val="B5D660C0"/>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E0307F8"/>
    <w:multiLevelType w:val="hybridMultilevel"/>
    <w:tmpl w:val="EE14F6BE"/>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1E089B"/>
    <w:multiLevelType w:val="hybridMultilevel"/>
    <w:tmpl w:val="B11610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37"/>
  </w:num>
  <w:num w:numId="4">
    <w:abstractNumId w:val="33"/>
  </w:num>
  <w:num w:numId="5">
    <w:abstractNumId w:val="8"/>
  </w:num>
  <w:num w:numId="6">
    <w:abstractNumId w:val="12"/>
  </w:num>
  <w:num w:numId="7">
    <w:abstractNumId w:val="6"/>
  </w:num>
  <w:num w:numId="8">
    <w:abstractNumId w:val="2"/>
  </w:num>
  <w:num w:numId="9">
    <w:abstractNumId w:val="26"/>
  </w:num>
  <w:num w:numId="10">
    <w:abstractNumId w:val="16"/>
  </w:num>
  <w:num w:numId="11">
    <w:abstractNumId w:val="34"/>
  </w:num>
  <w:num w:numId="12">
    <w:abstractNumId w:val="1"/>
  </w:num>
  <w:num w:numId="13">
    <w:abstractNumId w:val="14"/>
  </w:num>
  <w:num w:numId="14">
    <w:abstractNumId w:val="3"/>
  </w:num>
  <w:num w:numId="15">
    <w:abstractNumId w:val="35"/>
  </w:num>
  <w:num w:numId="16">
    <w:abstractNumId w:val="11"/>
  </w:num>
  <w:num w:numId="17">
    <w:abstractNumId w:val="30"/>
  </w:num>
  <w:num w:numId="18">
    <w:abstractNumId w:val="20"/>
  </w:num>
  <w:num w:numId="19">
    <w:abstractNumId w:val="21"/>
  </w:num>
  <w:num w:numId="20">
    <w:abstractNumId w:val="4"/>
  </w:num>
  <w:num w:numId="21">
    <w:abstractNumId w:val="23"/>
  </w:num>
  <w:num w:numId="22">
    <w:abstractNumId w:val="36"/>
  </w:num>
  <w:num w:numId="23">
    <w:abstractNumId w:val="10"/>
  </w:num>
  <w:num w:numId="24">
    <w:abstractNumId w:val="25"/>
  </w:num>
  <w:num w:numId="25">
    <w:abstractNumId w:val="9"/>
  </w:num>
  <w:num w:numId="26">
    <w:abstractNumId w:val="24"/>
  </w:num>
  <w:num w:numId="27">
    <w:abstractNumId w:val="29"/>
  </w:num>
  <w:num w:numId="28">
    <w:abstractNumId w:val="7"/>
  </w:num>
  <w:num w:numId="29">
    <w:abstractNumId w:val="31"/>
  </w:num>
  <w:num w:numId="30">
    <w:abstractNumId w:val="17"/>
  </w:num>
  <w:num w:numId="31">
    <w:abstractNumId w:val="22"/>
  </w:num>
  <w:num w:numId="32">
    <w:abstractNumId w:val="19"/>
  </w:num>
  <w:num w:numId="33">
    <w:abstractNumId w:val="32"/>
  </w:num>
  <w:num w:numId="34">
    <w:abstractNumId w:val="5"/>
  </w:num>
  <w:num w:numId="35">
    <w:abstractNumId w:val="28"/>
  </w:num>
  <w:num w:numId="36">
    <w:abstractNumId w:val="18"/>
  </w:num>
  <w:num w:numId="37">
    <w:abstractNumId w:val="13"/>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2D"/>
    <w:rsid w:val="00000E12"/>
    <w:rsid w:val="00005BD6"/>
    <w:rsid w:val="000063A6"/>
    <w:rsid w:val="000063ED"/>
    <w:rsid w:val="00011130"/>
    <w:rsid w:val="00014DAC"/>
    <w:rsid w:val="000154A2"/>
    <w:rsid w:val="00020339"/>
    <w:rsid w:val="00020C01"/>
    <w:rsid w:val="00022397"/>
    <w:rsid w:val="00024209"/>
    <w:rsid w:val="000252F1"/>
    <w:rsid w:val="00031A04"/>
    <w:rsid w:val="00036B3A"/>
    <w:rsid w:val="00044BCE"/>
    <w:rsid w:val="00045D5A"/>
    <w:rsid w:val="000536FA"/>
    <w:rsid w:val="000556E4"/>
    <w:rsid w:val="0005708C"/>
    <w:rsid w:val="0006085D"/>
    <w:rsid w:val="000665D2"/>
    <w:rsid w:val="000666A0"/>
    <w:rsid w:val="00066887"/>
    <w:rsid w:val="000739BE"/>
    <w:rsid w:val="00087354"/>
    <w:rsid w:val="000947DD"/>
    <w:rsid w:val="00096601"/>
    <w:rsid w:val="000A0DF9"/>
    <w:rsid w:val="000A398C"/>
    <w:rsid w:val="000B0A54"/>
    <w:rsid w:val="000B0B4C"/>
    <w:rsid w:val="000B1A98"/>
    <w:rsid w:val="000B735D"/>
    <w:rsid w:val="000C277A"/>
    <w:rsid w:val="000D0563"/>
    <w:rsid w:val="000D3597"/>
    <w:rsid w:val="000E671E"/>
    <w:rsid w:val="000E6E19"/>
    <w:rsid w:val="000F370B"/>
    <w:rsid w:val="000F58CF"/>
    <w:rsid w:val="00110FA0"/>
    <w:rsid w:val="00112846"/>
    <w:rsid w:val="00123760"/>
    <w:rsid w:val="0012466B"/>
    <w:rsid w:val="00124931"/>
    <w:rsid w:val="001258F2"/>
    <w:rsid w:val="00130FE6"/>
    <w:rsid w:val="00131110"/>
    <w:rsid w:val="0013608A"/>
    <w:rsid w:val="00136F15"/>
    <w:rsid w:val="00137831"/>
    <w:rsid w:val="00137F0F"/>
    <w:rsid w:val="0014123E"/>
    <w:rsid w:val="00141FE7"/>
    <w:rsid w:val="001421EC"/>
    <w:rsid w:val="00146097"/>
    <w:rsid w:val="001510AC"/>
    <w:rsid w:val="001512B2"/>
    <w:rsid w:val="0015291E"/>
    <w:rsid w:val="0016601B"/>
    <w:rsid w:val="00171733"/>
    <w:rsid w:val="001724B5"/>
    <w:rsid w:val="001819E2"/>
    <w:rsid w:val="0018326E"/>
    <w:rsid w:val="00185E6D"/>
    <w:rsid w:val="00194D9F"/>
    <w:rsid w:val="00196BEC"/>
    <w:rsid w:val="001A087F"/>
    <w:rsid w:val="001A438B"/>
    <w:rsid w:val="001A6999"/>
    <w:rsid w:val="001B0D12"/>
    <w:rsid w:val="001B1135"/>
    <w:rsid w:val="001B2486"/>
    <w:rsid w:val="001B5B63"/>
    <w:rsid w:val="001B635E"/>
    <w:rsid w:val="001B768D"/>
    <w:rsid w:val="001C16E8"/>
    <w:rsid w:val="001C426B"/>
    <w:rsid w:val="001C6235"/>
    <w:rsid w:val="001D0252"/>
    <w:rsid w:val="001E0EC7"/>
    <w:rsid w:val="001E0FCB"/>
    <w:rsid w:val="001E2A95"/>
    <w:rsid w:val="001F5288"/>
    <w:rsid w:val="001F762D"/>
    <w:rsid w:val="00201055"/>
    <w:rsid w:val="002022BA"/>
    <w:rsid w:val="00212233"/>
    <w:rsid w:val="00212674"/>
    <w:rsid w:val="0021399A"/>
    <w:rsid w:val="00214497"/>
    <w:rsid w:val="002162BC"/>
    <w:rsid w:val="002165E2"/>
    <w:rsid w:val="0022182F"/>
    <w:rsid w:val="00224459"/>
    <w:rsid w:val="002263B6"/>
    <w:rsid w:val="00230109"/>
    <w:rsid w:val="002419E1"/>
    <w:rsid w:val="00246150"/>
    <w:rsid w:val="00256CAA"/>
    <w:rsid w:val="002577FF"/>
    <w:rsid w:val="00274E24"/>
    <w:rsid w:val="002762DA"/>
    <w:rsid w:val="00283726"/>
    <w:rsid w:val="00283EB0"/>
    <w:rsid w:val="0028757C"/>
    <w:rsid w:val="002A1B09"/>
    <w:rsid w:val="002A3E42"/>
    <w:rsid w:val="002A3FC2"/>
    <w:rsid w:val="002A5166"/>
    <w:rsid w:val="002A548E"/>
    <w:rsid w:val="002A5F1C"/>
    <w:rsid w:val="002B3CF3"/>
    <w:rsid w:val="002B48C2"/>
    <w:rsid w:val="002B4D41"/>
    <w:rsid w:val="002C47C0"/>
    <w:rsid w:val="002D38E1"/>
    <w:rsid w:val="002D3FC3"/>
    <w:rsid w:val="002E75A4"/>
    <w:rsid w:val="002F2457"/>
    <w:rsid w:val="0030300E"/>
    <w:rsid w:val="00303986"/>
    <w:rsid w:val="00303CF9"/>
    <w:rsid w:val="00306355"/>
    <w:rsid w:val="00327A3D"/>
    <w:rsid w:val="00331681"/>
    <w:rsid w:val="0033772B"/>
    <w:rsid w:val="00341AE8"/>
    <w:rsid w:val="003440DE"/>
    <w:rsid w:val="00344ACF"/>
    <w:rsid w:val="003479CA"/>
    <w:rsid w:val="003506C5"/>
    <w:rsid w:val="00351DB7"/>
    <w:rsid w:val="0036061F"/>
    <w:rsid w:val="00361404"/>
    <w:rsid w:val="003777F3"/>
    <w:rsid w:val="0038685E"/>
    <w:rsid w:val="00387E3E"/>
    <w:rsid w:val="00393396"/>
    <w:rsid w:val="00393733"/>
    <w:rsid w:val="003A77F7"/>
    <w:rsid w:val="003B07B8"/>
    <w:rsid w:val="003B0C5D"/>
    <w:rsid w:val="003B15C7"/>
    <w:rsid w:val="003B5119"/>
    <w:rsid w:val="003C7E00"/>
    <w:rsid w:val="003D0E0F"/>
    <w:rsid w:val="003D4DBA"/>
    <w:rsid w:val="003E1BB1"/>
    <w:rsid w:val="003E28FB"/>
    <w:rsid w:val="003E2D9B"/>
    <w:rsid w:val="003E5F71"/>
    <w:rsid w:val="003E7434"/>
    <w:rsid w:val="003F008C"/>
    <w:rsid w:val="003F0429"/>
    <w:rsid w:val="003F37A6"/>
    <w:rsid w:val="004012C6"/>
    <w:rsid w:val="0040199A"/>
    <w:rsid w:val="00402045"/>
    <w:rsid w:val="0040421D"/>
    <w:rsid w:val="004060CB"/>
    <w:rsid w:val="0041305E"/>
    <w:rsid w:val="004144C2"/>
    <w:rsid w:val="00414538"/>
    <w:rsid w:val="0041512C"/>
    <w:rsid w:val="00415D6F"/>
    <w:rsid w:val="00421FDC"/>
    <w:rsid w:val="004315F0"/>
    <w:rsid w:val="00431F43"/>
    <w:rsid w:val="00432B32"/>
    <w:rsid w:val="0043320D"/>
    <w:rsid w:val="0043357E"/>
    <w:rsid w:val="004363E0"/>
    <w:rsid w:val="004412FB"/>
    <w:rsid w:val="00443720"/>
    <w:rsid w:val="004452A1"/>
    <w:rsid w:val="00447652"/>
    <w:rsid w:val="00453D00"/>
    <w:rsid w:val="0046083B"/>
    <w:rsid w:val="0046164A"/>
    <w:rsid w:val="00464BED"/>
    <w:rsid w:val="00473F9D"/>
    <w:rsid w:val="004776DE"/>
    <w:rsid w:val="00483B8A"/>
    <w:rsid w:val="00484FEA"/>
    <w:rsid w:val="00487595"/>
    <w:rsid w:val="00496813"/>
    <w:rsid w:val="004A128B"/>
    <w:rsid w:val="004A17B5"/>
    <w:rsid w:val="004A2EB8"/>
    <w:rsid w:val="004B07CD"/>
    <w:rsid w:val="004B2542"/>
    <w:rsid w:val="004C0866"/>
    <w:rsid w:val="004C506F"/>
    <w:rsid w:val="004C5B02"/>
    <w:rsid w:val="004D1D9C"/>
    <w:rsid w:val="004D6691"/>
    <w:rsid w:val="004D6A1E"/>
    <w:rsid w:val="004E03E5"/>
    <w:rsid w:val="004E12AB"/>
    <w:rsid w:val="00501CCC"/>
    <w:rsid w:val="00512387"/>
    <w:rsid w:val="00527A9A"/>
    <w:rsid w:val="0053233C"/>
    <w:rsid w:val="005332DE"/>
    <w:rsid w:val="00533F56"/>
    <w:rsid w:val="005411CC"/>
    <w:rsid w:val="00541873"/>
    <w:rsid w:val="00544748"/>
    <w:rsid w:val="00547E2D"/>
    <w:rsid w:val="00553745"/>
    <w:rsid w:val="00561248"/>
    <w:rsid w:val="00567ED7"/>
    <w:rsid w:val="00570B33"/>
    <w:rsid w:val="0058282F"/>
    <w:rsid w:val="00583599"/>
    <w:rsid w:val="00586F39"/>
    <w:rsid w:val="00587A11"/>
    <w:rsid w:val="0059350A"/>
    <w:rsid w:val="00594C78"/>
    <w:rsid w:val="005A2B14"/>
    <w:rsid w:val="005A61DC"/>
    <w:rsid w:val="005A7A4F"/>
    <w:rsid w:val="005B7B3F"/>
    <w:rsid w:val="005C4A9E"/>
    <w:rsid w:val="005E4565"/>
    <w:rsid w:val="005F29AD"/>
    <w:rsid w:val="00600332"/>
    <w:rsid w:val="00611C8E"/>
    <w:rsid w:val="006142F3"/>
    <w:rsid w:val="00622862"/>
    <w:rsid w:val="006328E7"/>
    <w:rsid w:val="00632ACD"/>
    <w:rsid w:val="0063721B"/>
    <w:rsid w:val="006402C8"/>
    <w:rsid w:val="00644E4E"/>
    <w:rsid w:val="006559AC"/>
    <w:rsid w:val="006651EE"/>
    <w:rsid w:val="00666942"/>
    <w:rsid w:val="0067157B"/>
    <w:rsid w:val="00685160"/>
    <w:rsid w:val="00687D49"/>
    <w:rsid w:val="00690508"/>
    <w:rsid w:val="00691942"/>
    <w:rsid w:val="006979FC"/>
    <w:rsid w:val="006A37A7"/>
    <w:rsid w:val="006A3890"/>
    <w:rsid w:val="006A7F65"/>
    <w:rsid w:val="006B122B"/>
    <w:rsid w:val="006B2D35"/>
    <w:rsid w:val="006B3F79"/>
    <w:rsid w:val="006B4A99"/>
    <w:rsid w:val="006B627D"/>
    <w:rsid w:val="006C0AD7"/>
    <w:rsid w:val="006C2084"/>
    <w:rsid w:val="006C54C5"/>
    <w:rsid w:val="006E137B"/>
    <w:rsid w:val="006F2B9D"/>
    <w:rsid w:val="006F3CFB"/>
    <w:rsid w:val="006F479A"/>
    <w:rsid w:val="007021DC"/>
    <w:rsid w:val="007113A8"/>
    <w:rsid w:val="00714A94"/>
    <w:rsid w:val="00715490"/>
    <w:rsid w:val="007271DD"/>
    <w:rsid w:val="00744C4E"/>
    <w:rsid w:val="0075138C"/>
    <w:rsid w:val="00754AE5"/>
    <w:rsid w:val="00757232"/>
    <w:rsid w:val="00765A46"/>
    <w:rsid w:val="00770ABA"/>
    <w:rsid w:val="00774C60"/>
    <w:rsid w:val="00780710"/>
    <w:rsid w:val="00783C32"/>
    <w:rsid w:val="00791E08"/>
    <w:rsid w:val="007924E7"/>
    <w:rsid w:val="007935E8"/>
    <w:rsid w:val="00793973"/>
    <w:rsid w:val="007A3FBB"/>
    <w:rsid w:val="007A70D2"/>
    <w:rsid w:val="007A7EE6"/>
    <w:rsid w:val="007B17A5"/>
    <w:rsid w:val="007B6A4D"/>
    <w:rsid w:val="007C35A2"/>
    <w:rsid w:val="007C4423"/>
    <w:rsid w:val="007C589F"/>
    <w:rsid w:val="007C6FD4"/>
    <w:rsid w:val="007C783B"/>
    <w:rsid w:val="007E2AC1"/>
    <w:rsid w:val="007E4214"/>
    <w:rsid w:val="007E510B"/>
    <w:rsid w:val="007E62B0"/>
    <w:rsid w:val="007F07BF"/>
    <w:rsid w:val="007F3F12"/>
    <w:rsid w:val="00800DAD"/>
    <w:rsid w:val="008053EC"/>
    <w:rsid w:val="00807ECE"/>
    <w:rsid w:val="00812791"/>
    <w:rsid w:val="00820F78"/>
    <w:rsid w:val="00826F23"/>
    <w:rsid w:val="008279BD"/>
    <w:rsid w:val="0083133D"/>
    <w:rsid w:val="00832FD0"/>
    <w:rsid w:val="008378AC"/>
    <w:rsid w:val="008439CD"/>
    <w:rsid w:val="008439D7"/>
    <w:rsid w:val="00847995"/>
    <w:rsid w:val="00853BBA"/>
    <w:rsid w:val="00854416"/>
    <w:rsid w:val="0085461D"/>
    <w:rsid w:val="00854970"/>
    <w:rsid w:val="008647E2"/>
    <w:rsid w:val="00864CBB"/>
    <w:rsid w:val="00864EAE"/>
    <w:rsid w:val="0086672E"/>
    <w:rsid w:val="00867961"/>
    <w:rsid w:val="00875FB8"/>
    <w:rsid w:val="008763C4"/>
    <w:rsid w:val="008867DB"/>
    <w:rsid w:val="008877BD"/>
    <w:rsid w:val="00892A56"/>
    <w:rsid w:val="00894451"/>
    <w:rsid w:val="00895A94"/>
    <w:rsid w:val="00895F4D"/>
    <w:rsid w:val="008A45F6"/>
    <w:rsid w:val="008A7616"/>
    <w:rsid w:val="008B01A8"/>
    <w:rsid w:val="008B2609"/>
    <w:rsid w:val="008B2C60"/>
    <w:rsid w:val="008B7816"/>
    <w:rsid w:val="008C597A"/>
    <w:rsid w:val="008C6B96"/>
    <w:rsid w:val="008D22BF"/>
    <w:rsid w:val="008D3907"/>
    <w:rsid w:val="008D59D5"/>
    <w:rsid w:val="008D6CEC"/>
    <w:rsid w:val="008E1ACA"/>
    <w:rsid w:val="008E2E5B"/>
    <w:rsid w:val="008E66EA"/>
    <w:rsid w:val="008F5235"/>
    <w:rsid w:val="008F7AB4"/>
    <w:rsid w:val="00902A7F"/>
    <w:rsid w:val="00905481"/>
    <w:rsid w:val="0090587A"/>
    <w:rsid w:val="00906830"/>
    <w:rsid w:val="00910D1B"/>
    <w:rsid w:val="00914E70"/>
    <w:rsid w:val="00921EDB"/>
    <w:rsid w:val="009234D6"/>
    <w:rsid w:val="00923DAF"/>
    <w:rsid w:val="009259DA"/>
    <w:rsid w:val="0093064D"/>
    <w:rsid w:val="0093583D"/>
    <w:rsid w:val="00936A9A"/>
    <w:rsid w:val="009376C8"/>
    <w:rsid w:val="00937C8B"/>
    <w:rsid w:val="00940047"/>
    <w:rsid w:val="009424FB"/>
    <w:rsid w:val="00952D27"/>
    <w:rsid w:val="00954659"/>
    <w:rsid w:val="0095543A"/>
    <w:rsid w:val="00955CFD"/>
    <w:rsid w:val="00955E4B"/>
    <w:rsid w:val="00965D39"/>
    <w:rsid w:val="009720CE"/>
    <w:rsid w:val="00972DE8"/>
    <w:rsid w:val="00973894"/>
    <w:rsid w:val="00975567"/>
    <w:rsid w:val="00975EED"/>
    <w:rsid w:val="00980479"/>
    <w:rsid w:val="009814A7"/>
    <w:rsid w:val="00982000"/>
    <w:rsid w:val="0098307F"/>
    <w:rsid w:val="00983AE5"/>
    <w:rsid w:val="00985E22"/>
    <w:rsid w:val="009871D8"/>
    <w:rsid w:val="00987F9A"/>
    <w:rsid w:val="00993C73"/>
    <w:rsid w:val="00995EF1"/>
    <w:rsid w:val="009A067A"/>
    <w:rsid w:val="009A2DAF"/>
    <w:rsid w:val="009A4149"/>
    <w:rsid w:val="009B0109"/>
    <w:rsid w:val="009B0494"/>
    <w:rsid w:val="009B114C"/>
    <w:rsid w:val="009B150E"/>
    <w:rsid w:val="009B2CDE"/>
    <w:rsid w:val="009B5FD8"/>
    <w:rsid w:val="009C2581"/>
    <w:rsid w:val="009C68BC"/>
    <w:rsid w:val="009D029A"/>
    <w:rsid w:val="009D1C22"/>
    <w:rsid w:val="009D2F4C"/>
    <w:rsid w:val="009D4A85"/>
    <w:rsid w:val="009D4E39"/>
    <w:rsid w:val="009D5F27"/>
    <w:rsid w:val="009E1096"/>
    <w:rsid w:val="009E6326"/>
    <w:rsid w:val="00A002F3"/>
    <w:rsid w:val="00A172EC"/>
    <w:rsid w:val="00A31B74"/>
    <w:rsid w:val="00A370C5"/>
    <w:rsid w:val="00A40ED1"/>
    <w:rsid w:val="00A41C44"/>
    <w:rsid w:val="00A4451B"/>
    <w:rsid w:val="00A44E38"/>
    <w:rsid w:val="00A568CF"/>
    <w:rsid w:val="00A57B4E"/>
    <w:rsid w:val="00A6007A"/>
    <w:rsid w:val="00A6307F"/>
    <w:rsid w:val="00A8178E"/>
    <w:rsid w:val="00A82174"/>
    <w:rsid w:val="00A85CE3"/>
    <w:rsid w:val="00A93900"/>
    <w:rsid w:val="00A97E0F"/>
    <w:rsid w:val="00AA3020"/>
    <w:rsid w:val="00AB10A5"/>
    <w:rsid w:val="00AC0413"/>
    <w:rsid w:val="00AC1A54"/>
    <w:rsid w:val="00AC5A16"/>
    <w:rsid w:val="00AC6403"/>
    <w:rsid w:val="00AC7104"/>
    <w:rsid w:val="00AD22B0"/>
    <w:rsid w:val="00AD4E21"/>
    <w:rsid w:val="00AD7247"/>
    <w:rsid w:val="00AE38AF"/>
    <w:rsid w:val="00AE6859"/>
    <w:rsid w:val="00AE7B86"/>
    <w:rsid w:val="00B077DF"/>
    <w:rsid w:val="00B0791C"/>
    <w:rsid w:val="00B104A4"/>
    <w:rsid w:val="00B13578"/>
    <w:rsid w:val="00B17D6B"/>
    <w:rsid w:val="00B22802"/>
    <w:rsid w:val="00B3162E"/>
    <w:rsid w:val="00B37872"/>
    <w:rsid w:val="00B40A3D"/>
    <w:rsid w:val="00B41E88"/>
    <w:rsid w:val="00B44B1C"/>
    <w:rsid w:val="00B45EE8"/>
    <w:rsid w:val="00B45EED"/>
    <w:rsid w:val="00B530CE"/>
    <w:rsid w:val="00B54266"/>
    <w:rsid w:val="00B55413"/>
    <w:rsid w:val="00B55679"/>
    <w:rsid w:val="00B621DA"/>
    <w:rsid w:val="00B675A1"/>
    <w:rsid w:val="00B75BA4"/>
    <w:rsid w:val="00B821EA"/>
    <w:rsid w:val="00B8243E"/>
    <w:rsid w:val="00B82B8A"/>
    <w:rsid w:val="00B908A9"/>
    <w:rsid w:val="00B94CB7"/>
    <w:rsid w:val="00BA0BBF"/>
    <w:rsid w:val="00BB0370"/>
    <w:rsid w:val="00BB0FFC"/>
    <w:rsid w:val="00BB1294"/>
    <w:rsid w:val="00BB34C8"/>
    <w:rsid w:val="00BB7318"/>
    <w:rsid w:val="00BC5588"/>
    <w:rsid w:val="00BD0E98"/>
    <w:rsid w:val="00BD3E4B"/>
    <w:rsid w:val="00BD4043"/>
    <w:rsid w:val="00BD6284"/>
    <w:rsid w:val="00BD78D7"/>
    <w:rsid w:val="00BE011E"/>
    <w:rsid w:val="00BE38F8"/>
    <w:rsid w:val="00BE537C"/>
    <w:rsid w:val="00BF1B7B"/>
    <w:rsid w:val="00BF5E2B"/>
    <w:rsid w:val="00C05E34"/>
    <w:rsid w:val="00C10D70"/>
    <w:rsid w:val="00C163D4"/>
    <w:rsid w:val="00C263CA"/>
    <w:rsid w:val="00C3421B"/>
    <w:rsid w:val="00C36C7B"/>
    <w:rsid w:val="00C374E3"/>
    <w:rsid w:val="00C44149"/>
    <w:rsid w:val="00C45119"/>
    <w:rsid w:val="00C505A6"/>
    <w:rsid w:val="00C513E9"/>
    <w:rsid w:val="00C524C1"/>
    <w:rsid w:val="00C536DB"/>
    <w:rsid w:val="00C65D73"/>
    <w:rsid w:val="00C7268D"/>
    <w:rsid w:val="00C83CC3"/>
    <w:rsid w:val="00C8426D"/>
    <w:rsid w:val="00C97305"/>
    <w:rsid w:val="00C975C2"/>
    <w:rsid w:val="00CA33D3"/>
    <w:rsid w:val="00CB0B4C"/>
    <w:rsid w:val="00CB21DB"/>
    <w:rsid w:val="00CB6BA4"/>
    <w:rsid w:val="00CC1EC3"/>
    <w:rsid w:val="00CC362E"/>
    <w:rsid w:val="00CC3A79"/>
    <w:rsid w:val="00CC42EF"/>
    <w:rsid w:val="00CC69F6"/>
    <w:rsid w:val="00CC6FC3"/>
    <w:rsid w:val="00CD2C92"/>
    <w:rsid w:val="00CE704F"/>
    <w:rsid w:val="00CF1645"/>
    <w:rsid w:val="00CF1F83"/>
    <w:rsid w:val="00D0255C"/>
    <w:rsid w:val="00D12505"/>
    <w:rsid w:val="00D13E5B"/>
    <w:rsid w:val="00D15051"/>
    <w:rsid w:val="00D20028"/>
    <w:rsid w:val="00D2510B"/>
    <w:rsid w:val="00D274D0"/>
    <w:rsid w:val="00D32209"/>
    <w:rsid w:val="00D3346D"/>
    <w:rsid w:val="00D35FF5"/>
    <w:rsid w:val="00D40875"/>
    <w:rsid w:val="00D412D5"/>
    <w:rsid w:val="00D41A25"/>
    <w:rsid w:val="00D42583"/>
    <w:rsid w:val="00D45920"/>
    <w:rsid w:val="00D511DD"/>
    <w:rsid w:val="00D51491"/>
    <w:rsid w:val="00D61FAB"/>
    <w:rsid w:val="00D6231B"/>
    <w:rsid w:val="00D647C7"/>
    <w:rsid w:val="00D66945"/>
    <w:rsid w:val="00D66C63"/>
    <w:rsid w:val="00D6746D"/>
    <w:rsid w:val="00D701E3"/>
    <w:rsid w:val="00D70208"/>
    <w:rsid w:val="00D710CC"/>
    <w:rsid w:val="00D71E65"/>
    <w:rsid w:val="00D822FD"/>
    <w:rsid w:val="00D844ED"/>
    <w:rsid w:val="00D85051"/>
    <w:rsid w:val="00D92D3D"/>
    <w:rsid w:val="00D93EEA"/>
    <w:rsid w:val="00D95102"/>
    <w:rsid w:val="00D97E8B"/>
    <w:rsid w:val="00DA04E3"/>
    <w:rsid w:val="00DA51B9"/>
    <w:rsid w:val="00DA6F29"/>
    <w:rsid w:val="00DA6FDD"/>
    <w:rsid w:val="00DB0A3E"/>
    <w:rsid w:val="00DB7667"/>
    <w:rsid w:val="00DD064C"/>
    <w:rsid w:val="00DD673F"/>
    <w:rsid w:val="00DD6FDC"/>
    <w:rsid w:val="00DF7CCC"/>
    <w:rsid w:val="00E00EC4"/>
    <w:rsid w:val="00E050CE"/>
    <w:rsid w:val="00E10AE4"/>
    <w:rsid w:val="00E20553"/>
    <w:rsid w:val="00E26744"/>
    <w:rsid w:val="00E42934"/>
    <w:rsid w:val="00E46707"/>
    <w:rsid w:val="00E47CF0"/>
    <w:rsid w:val="00E560BC"/>
    <w:rsid w:val="00E60F81"/>
    <w:rsid w:val="00E665D0"/>
    <w:rsid w:val="00E71AFB"/>
    <w:rsid w:val="00E725B4"/>
    <w:rsid w:val="00E74805"/>
    <w:rsid w:val="00E748AA"/>
    <w:rsid w:val="00E81078"/>
    <w:rsid w:val="00E855C0"/>
    <w:rsid w:val="00E87713"/>
    <w:rsid w:val="00E91851"/>
    <w:rsid w:val="00EA014B"/>
    <w:rsid w:val="00EA185F"/>
    <w:rsid w:val="00EA410C"/>
    <w:rsid w:val="00EA51BD"/>
    <w:rsid w:val="00EA5EBF"/>
    <w:rsid w:val="00EB36ED"/>
    <w:rsid w:val="00EB48C8"/>
    <w:rsid w:val="00EB52B4"/>
    <w:rsid w:val="00EB5E0A"/>
    <w:rsid w:val="00EB6B22"/>
    <w:rsid w:val="00EC1ABD"/>
    <w:rsid w:val="00EC4C20"/>
    <w:rsid w:val="00EC5B45"/>
    <w:rsid w:val="00ED29F2"/>
    <w:rsid w:val="00EE3667"/>
    <w:rsid w:val="00EE3A8C"/>
    <w:rsid w:val="00EE4140"/>
    <w:rsid w:val="00EE553A"/>
    <w:rsid w:val="00EF1895"/>
    <w:rsid w:val="00F01314"/>
    <w:rsid w:val="00F04160"/>
    <w:rsid w:val="00F0490C"/>
    <w:rsid w:val="00F10240"/>
    <w:rsid w:val="00F11ACD"/>
    <w:rsid w:val="00F12896"/>
    <w:rsid w:val="00F12F92"/>
    <w:rsid w:val="00F14464"/>
    <w:rsid w:val="00F16BF1"/>
    <w:rsid w:val="00F206C0"/>
    <w:rsid w:val="00F227D3"/>
    <w:rsid w:val="00F27F0A"/>
    <w:rsid w:val="00F31A16"/>
    <w:rsid w:val="00F339E2"/>
    <w:rsid w:val="00F349F5"/>
    <w:rsid w:val="00F41608"/>
    <w:rsid w:val="00F51EDF"/>
    <w:rsid w:val="00F5591C"/>
    <w:rsid w:val="00F56591"/>
    <w:rsid w:val="00F613E8"/>
    <w:rsid w:val="00F61848"/>
    <w:rsid w:val="00F64182"/>
    <w:rsid w:val="00F71034"/>
    <w:rsid w:val="00F739B3"/>
    <w:rsid w:val="00F81024"/>
    <w:rsid w:val="00F827C2"/>
    <w:rsid w:val="00F914EA"/>
    <w:rsid w:val="00F96857"/>
    <w:rsid w:val="00FA0CD0"/>
    <w:rsid w:val="00FB45CC"/>
    <w:rsid w:val="00FB4755"/>
    <w:rsid w:val="00FD2BC9"/>
    <w:rsid w:val="00FD50E6"/>
    <w:rsid w:val="00FF5BE9"/>
    <w:rsid w:val="00FF6D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0938B0-362E-41EC-A5FA-A606729E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F762D"/>
  </w:style>
  <w:style w:type="paragraph" w:styleId="1">
    <w:name w:val="heading 1"/>
    <w:basedOn w:val="a2"/>
    <w:next w:val="a2"/>
    <w:qFormat/>
    <w:rsid w:val="00EC4C20"/>
    <w:pPr>
      <w:keepNext/>
      <w:spacing w:before="240" w:after="60"/>
      <w:outlineLvl w:val="0"/>
    </w:pPr>
    <w:rPr>
      <w:rFonts w:ascii="Arial" w:hAnsi="Arial" w:cs="Arial"/>
      <w:b/>
      <w:bCs/>
      <w:kern w:val="32"/>
      <w:sz w:val="32"/>
      <w:szCs w:val="32"/>
    </w:rPr>
  </w:style>
  <w:style w:type="paragraph" w:styleId="2">
    <w:name w:val="heading 2"/>
    <w:aliases w:val="h2"/>
    <w:basedOn w:val="a2"/>
    <w:next w:val="a2"/>
    <w:qFormat/>
    <w:rsid w:val="00685160"/>
    <w:pPr>
      <w:keepNext/>
      <w:spacing w:before="240" w:after="60"/>
      <w:outlineLvl w:val="1"/>
    </w:pPr>
    <w:rPr>
      <w:rFonts w:ascii="Arial" w:hAnsi="Arial" w:cs="Arial"/>
      <w:b/>
      <w:bCs/>
      <w:i/>
      <w:iCs/>
      <w:sz w:val="28"/>
      <w:szCs w:val="28"/>
    </w:rPr>
  </w:style>
  <w:style w:type="paragraph" w:styleId="30">
    <w:name w:val="heading 3"/>
    <w:basedOn w:val="a2"/>
    <w:next w:val="a2"/>
    <w:qFormat/>
    <w:rsid w:val="00A002F3"/>
    <w:pPr>
      <w:keepNext/>
      <w:spacing w:before="240" w:after="60"/>
      <w:outlineLvl w:val="2"/>
    </w:pPr>
    <w:rPr>
      <w:rFonts w:ascii="Arial" w:hAnsi="Arial" w:cs="Arial"/>
      <w:b/>
      <w:bCs/>
      <w:sz w:val="26"/>
      <w:szCs w:val="26"/>
      <w:lang w:val="en-US" w:eastAsia="en-US"/>
    </w:rPr>
  </w:style>
  <w:style w:type="paragraph" w:styleId="5">
    <w:name w:val="heading 5"/>
    <w:basedOn w:val="a2"/>
    <w:qFormat/>
    <w:rsid w:val="00B908A9"/>
    <w:pPr>
      <w:spacing w:before="100" w:beforeAutospacing="1" w:after="100" w:afterAutospacing="1"/>
      <w:outlineLvl w:val="4"/>
    </w:pPr>
    <w:rPr>
      <w:b/>
      <w:bCs/>
      <w:lang w:val="en-US" w:eastAsia="en-US"/>
    </w:rPr>
  </w:style>
  <w:style w:type="paragraph" w:styleId="60">
    <w:name w:val="heading 6"/>
    <w:basedOn w:val="a2"/>
    <w:next w:val="a2"/>
    <w:qFormat/>
    <w:rsid w:val="00B908A9"/>
    <w:pPr>
      <w:spacing w:before="240" w:after="60"/>
      <w:outlineLvl w:val="5"/>
    </w:pPr>
    <w:rPr>
      <w:b/>
      <w:bCs/>
      <w:sz w:val="22"/>
      <w:szCs w:val="22"/>
      <w:lang w:val="en-US" w:eastAsia="en-US"/>
    </w:rPr>
  </w:style>
  <w:style w:type="paragraph" w:styleId="7">
    <w:name w:val="heading 7"/>
    <w:basedOn w:val="a2"/>
    <w:qFormat/>
    <w:rsid w:val="00B908A9"/>
    <w:pPr>
      <w:spacing w:before="100" w:beforeAutospacing="1" w:after="100" w:afterAutospacing="1"/>
      <w:outlineLvl w:val="6"/>
    </w:pPr>
    <w:rPr>
      <w:sz w:val="24"/>
      <w:szCs w:val="24"/>
      <w:lang w:val="en-US" w:eastAsia="en-US"/>
    </w:rPr>
  </w:style>
  <w:style w:type="paragraph" w:styleId="8">
    <w:name w:val="heading 8"/>
    <w:basedOn w:val="a2"/>
    <w:qFormat/>
    <w:rsid w:val="00B908A9"/>
    <w:pPr>
      <w:spacing w:before="100" w:beforeAutospacing="1" w:after="100" w:afterAutospacing="1"/>
      <w:outlineLvl w:val="7"/>
    </w:pPr>
    <w:rPr>
      <w:sz w:val="24"/>
      <w:szCs w:val="24"/>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umbers">
    <w:name w:val="Numbers"/>
    <w:basedOn w:val="a2"/>
    <w:rsid w:val="001F762D"/>
    <w:pPr>
      <w:numPr>
        <w:numId w:val="2"/>
      </w:numPr>
      <w:spacing w:after="120"/>
      <w:jc w:val="both"/>
    </w:pPr>
    <w:rPr>
      <w:rFonts w:cs="Arial"/>
      <w:sz w:val="24"/>
      <w:szCs w:val="24"/>
      <w:lang w:eastAsia="en-US"/>
    </w:rPr>
  </w:style>
  <w:style w:type="paragraph" w:customStyle="1" w:styleId="Tabletitle">
    <w:name w:val="Table_title"/>
    <w:basedOn w:val="a2"/>
    <w:rsid w:val="00EC4C20"/>
    <w:pPr>
      <w:spacing w:after="120"/>
      <w:jc w:val="both"/>
    </w:pPr>
    <w:rPr>
      <w:b/>
      <w:sz w:val="24"/>
      <w:szCs w:val="24"/>
      <w:lang w:eastAsia="en-US"/>
    </w:rPr>
  </w:style>
  <w:style w:type="paragraph" w:customStyle="1" w:styleId="12pt">
    <w:name w:val="Βασικό + 12 pt"/>
    <w:aliases w:val="Έντονα,Πλάγια,Μετά:  6 στ."/>
    <w:basedOn w:val="1"/>
    <w:rsid w:val="00EC4C20"/>
    <w:pPr>
      <w:keepNext w:val="0"/>
      <w:spacing w:before="0" w:after="120"/>
      <w:jc w:val="both"/>
    </w:pPr>
    <w:rPr>
      <w:rFonts w:ascii="Times New Roman" w:hAnsi="Times New Roman" w:cs="Times New Roman"/>
      <w:kern w:val="36"/>
      <w:sz w:val="28"/>
      <w:szCs w:val="28"/>
      <w:lang w:eastAsia="en-US"/>
    </w:rPr>
  </w:style>
  <w:style w:type="paragraph" w:customStyle="1" w:styleId="Specbullet">
    <w:name w:val="Spec_bullet"/>
    <w:basedOn w:val="a2"/>
    <w:rsid w:val="00EC4C20"/>
    <w:pPr>
      <w:numPr>
        <w:numId w:val="5"/>
      </w:numPr>
      <w:spacing w:after="120"/>
      <w:jc w:val="both"/>
    </w:pPr>
    <w:rPr>
      <w:sz w:val="22"/>
      <w:szCs w:val="24"/>
      <w:lang w:eastAsia="en-US"/>
    </w:rPr>
  </w:style>
  <w:style w:type="paragraph" w:styleId="-HTML">
    <w:name w:val="HTML Preformatted"/>
    <w:basedOn w:val="a2"/>
    <w:rsid w:val="00914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paragraph" w:customStyle="1" w:styleId="Bullets">
    <w:name w:val="Bullets"/>
    <w:basedOn w:val="a2"/>
    <w:rsid w:val="00685160"/>
    <w:pPr>
      <w:numPr>
        <w:numId w:val="8"/>
      </w:numPr>
      <w:spacing w:after="120"/>
      <w:jc w:val="both"/>
    </w:pPr>
    <w:rPr>
      <w:sz w:val="24"/>
      <w:szCs w:val="24"/>
      <w:lang w:eastAsia="en-US"/>
    </w:rPr>
  </w:style>
  <w:style w:type="paragraph" w:customStyle="1" w:styleId="Bulletindent">
    <w:name w:val="Bullet indent"/>
    <w:basedOn w:val="Bullets"/>
    <w:rsid w:val="00685160"/>
    <w:pPr>
      <w:numPr>
        <w:numId w:val="9"/>
      </w:numPr>
      <w:tabs>
        <w:tab w:val="clear" w:pos="1644"/>
        <w:tab w:val="left" w:pos="1208"/>
      </w:tabs>
      <w:spacing w:before="120"/>
      <w:ind w:left="1231"/>
    </w:pPr>
  </w:style>
  <w:style w:type="paragraph" w:customStyle="1" w:styleId="Style1">
    <w:name w:val="Style1"/>
    <w:basedOn w:val="a2"/>
    <w:rsid w:val="00685160"/>
    <w:pPr>
      <w:numPr>
        <w:numId w:val="1"/>
      </w:numPr>
      <w:spacing w:after="120"/>
      <w:jc w:val="both"/>
    </w:pPr>
    <w:rPr>
      <w:sz w:val="24"/>
      <w:szCs w:val="24"/>
      <w:lang w:eastAsia="en-US"/>
    </w:rPr>
  </w:style>
  <w:style w:type="character" w:styleId="a6">
    <w:name w:val="page number"/>
    <w:basedOn w:val="a3"/>
    <w:rsid w:val="00B908A9"/>
  </w:style>
  <w:style w:type="character" w:styleId="a7">
    <w:name w:val="Strong"/>
    <w:qFormat/>
    <w:rsid w:val="00B908A9"/>
    <w:rPr>
      <w:b/>
      <w:bCs/>
    </w:rPr>
  </w:style>
  <w:style w:type="paragraph" w:styleId="Web">
    <w:name w:val="Normal (Web)"/>
    <w:basedOn w:val="a2"/>
    <w:rsid w:val="00B908A9"/>
    <w:pPr>
      <w:spacing w:before="100" w:beforeAutospacing="1" w:after="100" w:afterAutospacing="1"/>
    </w:pPr>
    <w:rPr>
      <w:sz w:val="24"/>
      <w:szCs w:val="24"/>
      <w:lang w:val="en-US" w:eastAsia="en-US"/>
    </w:rPr>
  </w:style>
  <w:style w:type="paragraph" w:customStyle="1" w:styleId="wfxrecipient">
    <w:name w:val="wfxrecipient"/>
    <w:basedOn w:val="a2"/>
    <w:rsid w:val="00B908A9"/>
    <w:pPr>
      <w:spacing w:before="100" w:beforeAutospacing="1" w:after="100" w:afterAutospacing="1"/>
    </w:pPr>
    <w:rPr>
      <w:sz w:val="24"/>
      <w:szCs w:val="24"/>
      <w:lang w:val="en-US" w:eastAsia="en-US"/>
    </w:rPr>
  </w:style>
  <w:style w:type="paragraph" w:styleId="20">
    <w:name w:val="Body Text 2"/>
    <w:basedOn w:val="a2"/>
    <w:rsid w:val="00B908A9"/>
    <w:pPr>
      <w:spacing w:before="100" w:beforeAutospacing="1" w:after="100" w:afterAutospacing="1"/>
    </w:pPr>
    <w:rPr>
      <w:sz w:val="24"/>
      <w:szCs w:val="24"/>
      <w:lang w:val="en-US" w:eastAsia="en-US"/>
    </w:rPr>
  </w:style>
  <w:style w:type="character" w:styleId="-">
    <w:name w:val="Hyperlink"/>
    <w:uiPriority w:val="99"/>
    <w:rsid w:val="00B908A9"/>
    <w:rPr>
      <w:color w:val="0000FF"/>
      <w:u w:val="single"/>
    </w:rPr>
  </w:style>
  <w:style w:type="paragraph" w:styleId="31">
    <w:name w:val="Body Text 3"/>
    <w:basedOn w:val="a2"/>
    <w:rsid w:val="00B908A9"/>
    <w:pPr>
      <w:spacing w:before="100" w:beforeAutospacing="1" w:after="100" w:afterAutospacing="1"/>
    </w:pPr>
    <w:rPr>
      <w:sz w:val="24"/>
      <w:szCs w:val="24"/>
      <w:lang w:val="en-US" w:eastAsia="en-US"/>
    </w:rPr>
  </w:style>
  <w:style w:type="paragraph" w:customStyle="1" w:styleId="preformatted">
    <w:name w:val="preformatted"/>
    <w:basedOn w:val="a2"/>
    <w:rsid w:val="00B908A9"/>
    <w:pPr>
      <w:spacing w:before="100" w:beforeAutospacing="1" w:after="100" w:afterAutospacing="1"/>
    </w:pPr>
    <w:rPr>
      <w:sz w:val="24"/>
      <w:szCs w:val="24"/>
      <w:lang w:val="en-US" w:eastAsia="en-US"/>
    </w:rPr>
  </w:style>
  <w:style w:type="paragraph" w:styleId="a8">
    <w:name w:val="Normal Indent"/>
    <w:basedOn w:val="a2"/>
    <w:rsid w:val="00B908A9"/>
    <w:pPr>
      <w:spacing w:before="100" w:beforeAutospacing="1" w:after="100" w:afterAutospacing="1"/>
    </w:pPr>
    <w:rPr>
      <w:sz w:val="24"/>
      <w:szCs w:val="24"/>
      <w:lang w:val="en-US" w:eastAsia="en-US"/>
    </w:rPr>
  </w:style>
  <w:style w:type="paragraph" w:styleId="a9">
    <w:name w:val="Title"/>
    <w:basedOn w:val="a2"/>
    <w:qFormat/>
    <w:rsid w:val="00B908A9"/>
    <w:pPr>
      <w:spacing w:before="100" w:beforeAutospacing="1" w:after="100" w:afterAutospacing="1"/>
    </w:pPr>
    <w:rPr>
      <w:sz w:val="24"/>
      <w:szCs w:val="24"/>
      <w:lang w:val="en-US" w:eastAsia="en-US"/>
    </w:rPr>
  </w:style>
  <w:style w:type="character" w:styleId="aa">
    <w:name w:val="Emphasis"/>
    <w:qFormat/>
    <w:rsid w:val="00B908A9"/>
    <w:rPr>
      <w:i/>
      <w:iCs/>
    </w:rPr>
  </w:style>
  <w:style w:type="paragraph" w:customStyle="1" w:styleId="a00">
    <w:name w:val="a0"/>
    <w:basedOn w:val="a2"/>
    <w:rsid w:val="00B908A9"/>
    <w:pPr>
      <w:spacing w:before="100" w:beforeAutospacing="1" w:after="100" w:afterAutospacing="1"/>
    </w:pPr>
    <w:rPr>
      <w:sz w:val="24"/>
      <w:szCs w:val="24"/>
      <w:lang w:val="en-US" w:eastAsia="en-US"/>
    </w:rPr>
  </w:style>
  <w:style w:type="paragraph" w:customStyle="1" w:styleId="spectitle">
    <w:name w:val="spectitle"/>
    <w:basedOn w:val="a2"/>
    <w:rsid w:val="00B908A9"/>
    <w:pPr>
      <w:spacing w:before="100" w:beforeAutospacing="1" w:after="100" w:afterAutospacing="1"/>
    </w:pPr>
    <w:rPr>
      <w:sz w:val="24"/>
      <w:szCs w:val="24"/>
      <w:lang w:val="en-US" w:eastAsia="en-US"/>
    </w:rPr>
  </w:style>
  <w:style w:type="paragraph" w:customStyle="1" w:styleId="specbody">
    <w:name w:val="specbody"/>
    <w:basedOn w:val="a2"/>
    <w:rsid w:val="00B908A9"/>
    <w:pPr>
      <w:spacing w:before="100" w:beforeAutospacing="1" w:after="100" w:afterAutospacing="1"/>
    </w:pPr>
    <w:rPr>
      <w:sz w:val="24"/>
      <w:szCs w:val="24"/>
      <w:lang w:val="en-US" w:eastAsia="en-US"/>
    </w:rPr>
  </w:style>
  <w:style w:type="paragraph" w:customStyle="1" w:styleId="speccentered">
    <w:name w:val="speccentered"/>
    <w:basedOn w:val="a2"/>
    <w:rsid w:val="00B908A9"/>
    <w:pPr>
      <w:spacing w:before="100" w:beforeAutospacing="1" w:after="100" w:afterAutospacing="1"/>
    </w:pPr>
    <w:rPr>
      <w:sz w:val="24"/>
      <w:szCs w:val="24"/>
      <w:lang w:val="en-US" w:eastAsia="en-US"/>
    </w:rPr>
  </w:style>
  <w:style w:type="paragraph" w:customStyle="1" w:styleId="intable">
    <w:name w:val="intable"/>
    <w:basedOn w:val="a2"/>
    <w:rsid w:val="00B908A9"/>
    <w:pPr>
      <w:spacing w:before="100" w:beforeAutospacing="1" w:after="100" w:afterAutospacing="1"/>
    </w:pPr>
    <w:rPr>
      <w:sz w:val="24"/>
      <w:szCs w:val="24"/>
      <w:lang w:val="en-US" w:eastAsia="en-US"/>
    </w:rPr>
  </w:style>
  <w:style w:type="paragraph" w:customStyle="1" w:styleId="specnumberedtitle0">
    <w:name w:val="specnumberedtitle"/>
    <w:basedOn w:val="a2"/>
    <w:rsid w:val="00B908A9"/>
    <w:pPr>
      <w:spacing w:before="100" w:beforeAutospacing="1" w:after="100" w:afterAutospacing="1"/>
    </w:pPr>
    <w:rPr>
      <w:sz w:val="24"/>
      <w:szCs w:val="24"/>
      <w:lang w:val="en-US" w:eastAsia="en-US"/>
    </w:rPr>
  </w:style>
  <w:style w:type="paragraph" w:customStyle="1" w:styleId="specnumbered0">
    <w:name w:val="specnumbered"/>
    <w:basedOn w:val="a2"/>
    <w:rsid w:val="00B908A9"/>
    <w:pPr>
      <w:spacing w:before="100" w:beforeAutospacing="1" w:after="100" w:afterAutospacing="1"/>
    </w:pPr>
    <w:rPr>
      <w:sz w:val="24"/>
      <w:szCs w:val="24"/>
      <w:lang w:val="en-US" w:eastAsia="en-US"/>
    </w:rPr>
  </w:style>
  <w:style w:type="paragraph" w:customStyle="1" w:styleId="specbullet0">
    <w:name w:val="specbullet"/>
    <w:basedOn w:val="a2"/>
    <w:rsid w:val="00B908A9"/>
    <w:pPr>
      <w:spacing w:before="100" w:beforeAutospacing="1" w:after="100" w:afterAutospacing="1"/>
    </w:pPr>
    <w:rPr>
      <w:sz w:val="24"/>
      <w:szCs w:val="24"/>
      <w:lang w:val="en-US" w:eastAsia="en-US"/>
    </w:rPr>
  </w:style>
  <w:style w:type="paragraph" w:customStyle="1" w:styleId="heading3n">
    <w:name w:val="heading3n"/>
    <w:basedOn w:val="a2"/>
    <w:rsid w:val="00B908A9"/>
    <w:pPr>
      <w:spacing w:before="100" w:beforeAutospacing="1" w:after="100" w:afterAutospacing="1"/>
    </w:pPr>
    <w:rPr>
      <w:sz w:val="24"/>
      <w:szCs w:val="24"/>
      <w:lang w:val="en-US" w:eastAsia="en-US"/>
    </w:rPr>
  </w:style>
  <w:style w:type="paragraph" w:customStyle="1" w:styleId="fr2">
    <w:name w:val="fr2"/>
    <w:basedOn w:val="a2"/>
    <w:rsid w:val="00B908A9"/>
    <w:pPr>
      <w:spacing w:before="100" w:beforeAutospacing="1" w:after="100" w:afterAutospacing="1"/>
    </w:pPr>
    <w:rPr>
      <w:sz w:val="24"/>
      <w:szCs w:val="24"/>
      <w:lang w:val="en-US" w:eastAsia="en-US"/>
    </w:rPr>
  </w:style>
  <w:style w:type="paragraph" w:customStyle="1" w:styleId="a1">
    <w:name w:val="Βασικό + Πλήρης"/>
    <w:aliases w:val="Διάστιχο:  1,5 γραμμή"/>
    <w:basedOn w:val="a2"/>
    <w:rsid w:val="00B908A9"/>
    <w:pPr>
      <w:numPr>
        <w:numId w:val="10"/>
      </w:numPr>
      <w:spacing w:line="360" w:lineRule="auto"/>
      <w:jc w:val="both"/>
    </w:pPr>
    <w:rPr>
      <w:sz w:val="24"/>
      <w:szCs w:val="24"/>
      <w:lang w:eastAsia="en-US"/>
    </w:rPr>
  </w:style>
  <w:style w:type="paragraph" w:styleId="ab">
    <w:name w:val="footer"/>
    <w:basedOn w:val="a2"/>
    <w:link w:val="Char"/>
    <w:uiPriority w:val="99"/>
    <w:rsid w:val="00B908A9"/>
    <w:pPr>
      <w:tabs>
        <w:tab w:val="center" w:pos="4320"/>
        <w:tab w:val="right" w:pos="8640"/>
      </w:tabs>
    </w:pPr>
    <w:rPr>
      <w:sz w:val="24"/>
      <w:szCs w:val="24"/>
      <w:lang w:val="en-US" w:eastAsia="en-US"/>
    </w:rPr>
  </w:style>
  <w:style w:type="paragraph" w:customStyle="1" w:styleId="Table">
    <w:name w:val="Table"/>
    <w:basedOn w:val="a2"/>
    <w:rsid w:val="00B908A9"/>
    <w:pPr>
      <w:spacing w:after="120"/>
      <w:jc w:val="both"/>
    </w:pPr>
    <w:rPr>
      <w:sz w:val="24"/>
      <w:szCs w:val="24"/>
      <w:lang w:eastAsia="en-US"/>
    </w:rPr>
  </w:style>
  <w:style w:type="paragraph" w:styleId="ac">
    <w:name w:val="Subtitle"/>
    <w:basedOn w:val="a2"/>
    <w:qFormat/>
    <w:rsid w:val="00B908A9"/>
    <w:pPr>
      <w:jc w:val="both"/>
    </w:pPr>
    <w:rPr>
      <w:b/>
      <w:bCs/>
      <w:sz w:val="24"/>
      <w:szCs w:val="24"/>
    </w:rPr>
  </w:style>
  <w:style w:type="paragraph" w:styleId="21">
    <w:name w:val="Body Text Indent 2"/>
    <w:basedOn w:val="a2"/>
    <w:rsid w:val="00B908A9"/>
    <w:pPr>
      <w:spacing w:after="120" w:line="480" w:lineRule="auto"/>
      <w:ind w:left="283"/>
    </w:pPr>
    <w:rPr>
      <w:sz w:val="24"/>
      <w:szCs w:val="24"/>
      <w:lang w:val="en-US" w:eastAsia="en-US"/>
    </w:rPr>
  </w:style>
  <w:style w:type="paragraph" w:styleId="32">
    <w:name w:val="Body Text Indent 3"/>
    <w:basedOn w:val="a2"/>
    <w:rsid w:val="00B908A9"/>
    <w:pPr>
      <w:spacing w:after="120"/>
      <w:ind w:left="283"/>
    </w:pPr>
    <w:rPr>
      <w:sz w:val="16"/>
      <w:szCs w:val="16"/>
      <w:lang w:val="en-US" w:eastAsia="en-US"/>
    </w:rPr>
  </w:style>
  <w:style w:type="paragraph" w:styleId="ad">
    <w:name w:val="Body Text Indent"/>
    <w:basedOn w:val="a2"/>
    <w:rsid w:val="00B908A9"/>
    <w:pPr>
      <w:spacing w:after="120"/>
      <w:ind w:left="283"/>
    </w:pPr>
    <w:rPr>
      <w:sz w:val="24"/>
      <w:szCs w:val="24"/>
      <w:lang w:val="en-US" w:eastAsia="en-US"/>
    </w:rPr>
  </w:style>
  <w:style w:type="paragraph" w:customStyle="1" w:styleId="Captionschema">
    <w:name w:val="Caption schema"/>
    <w:basedOn w:val="ae"/>
    <w:rsid w:val="00B908A9"/>
    <w:pPr>
      <w:numPr>
        <w:numId w:val="11"/>
      </w:numPr>
      <w:tabs>
        <w:tab w:val="clear" w:pos="1865"/>
        <w:tab w:val="left" w:pos="1134"/>
        <w:tab w:val="num" w:pos="1492"/>
        <w:tab w:val="num" w:pos="1701"/>
      </w:tabs>
      <w:spacing w:before="120" w:after="120"/>
      <w:ind w:left="1139" w:hanging="357"/>
      <w:jc w:val="center"/>
    </w:pPr>
    <w:rPr>
      <w:szCs w:val="24"/>
      <w:lang w:val="el-GR"/>
    </w:rPr>
  </w:style>
  <w:style w:type="paragraph" w:styleId="ae">
    <w:name w:val="caption"/>
    <w:basedOn w:val="a2"/>
    <w:next w:val="a2"/>
    <w:qFormat/>
    <w:rsid w:val="00B908A9"/>
    <w:rPr>
      <w:b/>
      <w:bCs/>
      <w:lang w:val="en-US" w:eastAsia="en-US"/>
    </w:rPr>
  </w:style>
  <w:style w:type="paragraph" w:customStyle="1" w:styleId="Heading0">
    <w:name w:val="Heading 0"/>
    <w:basedOn w:val="1"/>
    <w:next w:val="1"/>
    <w:rsid w:val="00B908A9"/>
    <w:pPr>
      <w:pageBreakBefore/>
      <w:shd w:val="clear" w:color="auto" w:fill="E6E6E6"/>
      <w:spacing w:before="360" w:after="480"/>
      <w:jc w:val="both"/>
    </w:pPr>
    <w:rPr>
      <w:rFonts w:ascii="Times New Roman" w:hAnsi="Times New Roman" w:cs="Times New Roman"/>
      <w:bCs w:val="0"/>
      <w:noProof/>
      <w:kern w:val="0"/>
      <w:szCs w:val="20"/>
      <w:lang w:eastAsia="en-US"/>
    </w:rPr>
  </w:style>
  <w:style w:type="paragraph" w:customStyle="1" w:styleId="Heading3N0">
    <w:name w:val="Heading 3 N"/>
    <w:basedOn w:val="30"/>
    <w:rsid w:val="00B908A9"/>
    <w:pPr>
      <w:tabs>
        <w:tab w:val="num" w:pos="720"/>
      </w:tabs>
      <w:spacing w:before="0" w:after="120"/>
      <w:ind w:left="720" w:hanging="720"/>
      <w:jc w:val="both"/>
    </w:pPr>
    <w:rPr>
      <w:rFonts w:ascii="Times New Roman" w:hAnsi="Times New Roman" w:cs="Times New Roman"/>
      <w:bCs w:val="0"/>
      <w:szCs w:val="20"/>
      <w:lang w:val="el-GR"/>
    </w:rPr>
  </w:style>
  <w:style w:type="paragraph" w:customStyle="1" w:styleId="Specnumberedtitlel3">
    <w:name w:val="Spec_numbered_title l3"/>
    <w:basedOn w:val="a2"/>
    <w:rsid w:val="00B908A9"/>
    <w:pPr>
      <w:tabs>
        <w:tab w:val="num" w:pos="1296"/>
      </w:tabs>
      <w:spacing w:after="120"/>
      <w:ind w:left="1296" w:hanging="1296"/>
      <w:jc w:val="both"/>
      <w:outlineLvl w:val="2"/>
    </w:pPr>
    <w:rPr>
      <w:b/>
      <w:sz w:val="24"/>
      <w:lang w:eastAsia="en-US"/>
    </w:rPr>
  </w:style>
  <w:style w:type="paragraph" w:customStyle="1" w:styleId="Specnumberedtitlel2">
    <w:name w:val="Spec_numbered_title_l2"/>
    <w:basedOn w:val="a2"/>
    <w:rsid w:val="00B908A9"/>
    <w:pPr>
      <w:tabs>
        <w:tab w:val="num" w:pos="1152"/>
      </w:tabs>
      <w:spacing w:after="120"/>
      <w:ind w:left="1152" w:hanging="1152"/>
      <w:jc w:val="both"/>
      <w:outlineLvl w:val="2"/>
    </w:pPr>
    <w:rPr>
      <w:b/>
      <w:sz w:val="22"/>
      <w:lang w:eastAsia="en-US"/>
    </w:rPr>
  </w:style>
  <w:style w:type="paragraph" w:customStyle="1" w:styleId="Specnumberedtitlel2-3">
    <w:name w:val="Spec_numbered_title_l2-3"/>
    <w:basedOn w:val="a2"/>
    <w:rsid w:val="00B908A9"/>
    <w:pPr>
      <w:tabs>
        <w:tab w:val="num" w:pos="1584"/>
      </w:tabs>
      <w:spacing w:after="120"/>
      <w:ind w:left="1584" w:hanging="1584"/>
      <w:jc w:val="both"/>
      <w:outlineLvl w:val="2"/>
    </w:pPr>
    <w:rPr>
      <w:b/>
      <w:sz w:val="22"/>
      <w:lang w:eastAsia="en-US"/>
    </w:rPr>
  </w:style>
  <w:style w:type="paragraph" w:customStyle="1" w:styleId="Specnumberedtitlel4">
    <w:name w:val="Spec_numbered_title_l4"/>
    <w:basedOn w:val="a2"/>
    <w:rsid w:val="00B908A9"/>
    <w:pPr>
      <w:tabs>
        <w:tab w:val="num" w:pos="1440"/>
      </w:tabs>
      <w:spacing w:after="120"/>
      <w:ind w:left="1440" w:hanging="1440"/>
      <w:jc w:val="both"/>
      <w:outlineLvl w:val="2"/>
    </w:pPr>
    <w:rPr>
      <w:b/>
      <w:sz w:val="22"/>
      <w:lang w:eastAsia="en-US"/>
    </w:rPr>
  </w:style>
  <w:style w:type="paragraph" w:customStyle="1" w:styleId="a0">
    <w:name w:val="Πίνακας"/>
    <w:basedOn w:val="a2"/>
    <w:autoRedefine/>
    <w:rsid w:val="00B908A9"/>
    <w:pPr>
      <w:numPr>
        <w:numId w:val="13"/>
      </w:numPr>
      <w:tabs>
        <w:tab w:val="clear" w:pos="360"/>
      </w:tabs>
      <w:spacing w:after="120"/>
      <w:ind w:left="0" w:firstLine="0"/>
      <w:jc w:val="both"/>
    </w:pPr>
    <w:rPr>
      <w:sz w:val="22"/>
    </w:rPr>
  </w:style>
  <w:style w:type="paragraph" w:styleId="a">
    <w:name w:val="List Bullet"/>
    <w:basedOn w:val="a2"/>
    <w:autoRedefine/>
    <w:rsid w:val="00B908A9"/>
    <w:pPr>
      <w:numPr>
        <w:numId w:val="12"/>
      </w:numPr>
      <w:spacing w:before="120" w:after="120"/>
      <w:ind w:left="357" w:hanging="357"/>
      <w:jc w:val="both"/>
    </w:pPr>
    <w:rPr>
      <w:sz w:val="24"/>
      <w:szCs w:val="24"/>
      <w:lang w:eastAsia="en-US"/>
    </w:rPr>
  </w:style>
  <w:style w:type="paragraph" w:styleId="af">
    <w:name w:val="header"/>
    <w:basedOn w:val="a2"/>
    <w:rsid w:val="00B908A9"/>
    <w:pPr>
      <w:tabs>
        <w:tab w:val="center" w:pos="4320"/>
        <w:tab w:val="right" w:pos="8640"/>
      </w:tabs>
    </w:pPr>
    <w:rPr>
      <w:sz w:val="24"/>
      <w:szCs w:val="24"/>
      <w:lang w:val="en-US" w:eastAsia="en-US"/>
    </w:rPr>
  </w:style>
  <w:style w:type="paragraph" w:customStyle="1" w:styleId="Heading1article">
    <w:name w:val="Heading 1 article"/>
    <w:basedOn w:val="2"/>
    <w:rsid w:val="00B908A9"/>
    <w:pPr>
      <w:keepNext w:val="0"/>
      <w:spacing w:before="0" w:after="120"/>
      <w:jc w:val="both"/>
    </w:pPr>
    <w:rPr>
      <w:rFonts w:ascii="Times New Roman" w:hAnsi="Times New Roman" w:cs="Times New Roman"/>
      <w:i w:val="0"/>
      <w:iCs w:val="0"/>
      <w:sz w:val="24"/>
      <w:szCs w:val="24"/>
      <w:u w:val="single"/>
      <w:lang w:eastAsia="en-US"/>
    </w:rPr>
  </w:style>
  <w:style w:type="paragraph" w:customStyle="1" w:styleId="Heading2article">
    <w:name w:val="Heading 2 article"/>
    <w:basedOn w:val="Web"/>
    <w:rsid w:val="00B908A9"/>
    <w:pPr>
      <w:tabs>
        <w:tab w:val="num" w:pos="360"/>
      </w:tabs>
      <w:spacing w:before="0" w:beforeAutospacing="0" w:after="120" w:afterAutospacing="0"/>
      <w:ind w:left="360" w:hanging="360"/>
      <w:jc w:val="both"/>
    </w:pPr>
    <w:rPr>
      <w:b/>
      <w:lang w:val="el-GR"/>
    </w:rPr>
  </w:style>
  <w:style w:type="paragraph" w:styleId="10">
    <w:name w:val="toc 1"/>
    <w:basedOn w:val="a2"/>
    <w:next w:val="a2"/>
    <w:autoRedefine/>
    <w:uiPriority w:val="39"/>
    <w:rsid w:val="00B908A9"/>
    <w:rPr>
      <w:sz w:val="24"/>
      <w:szCs w:val="24"/>
      <w:lang w:val="en-US" w:eastAsia="en-US"/>
    </w:rPr>
  </w:style>
  <w:style w:type="paragraph" w:styleId="22">
    <w:name w:val="toc 2"/>
    <w:basedOn w:val="a2"/>
    <w:next w:val="a2"/>
    <w:autoRedefine/>
    <w:semiHidden/>
    <w:rsid w:val="00B908A9"/>
    <w:pPr>
      <w:ind w:left="240"/>
    </w:pPr>
    <w:rPr>
      <w:sz w:val="24"/>
      <w:szCs w:val="24"/>
      <w:lang w:val="en-US" w:eastAsia="en-US"/>
    </w:rPr>
  </w:style>
  <w:style w:type="paragraph" w:styleId="33">
    <w:name w:val="toc 3"/>
    <w:basedOn w:val="a2"/>
    <w:next w:val="a2"/>
    <w:autoRedefine/>
    <w:uiPriority w:val="39"/>
    <w:rsid w:val="00B908A9"/>
    <w:pPr>
      <w:ind w:left="480"/>
    </w:pPr>
    <w:rPr>
      <w:sz w:val="24"/>
      <w:szCs w:val="24"/>
      <w:lang w:val="en-US" w:eastAsia="en-US"/>
    </w:rPr>
  </w:style>
  <w:style w:type="paragraph" w:styleId="50">
    <w:name w:val="toc 5"/>
    <w:basedOn w:val="a2"/>
    <w:next w:val="a2"/>
    <w:autoRedefine/>
    <w:semiHidden/>
    <w:rsid w:val="00B908A9"/>
    <w:pPr>
      <w:ind w:left="960"/>
    </w:pPr>
    <w:rPr>
      <w:sz w:val="24"/>
      <w:szCs w:val="24"/>
      <w:lang w:val="en-US" w:eastAsia="en-US"/>
    </w:rPr>
  </w:style>
  <w:style w:type="paragraph" w:styleId="4">
    <w:name w:val="toc 4"/>
    <w:basedOn w:val="a2"/>
    <w:next w:val="a2"/>
    <w:autoRedefine/>
    <w:semiHidden/>
    <w:rsid w:val="00B908A9"/>
    <w:pPr>
      <w:ind w:left="720"/>
    </w:pPr>
    <w:rPr>
      <w:sz w:val="24"/>
      <w:szCs w:val="24"/>
      <w:lang w:val="en-US" w:eastAsia="en-US"/>
    </w:rPr>
  </w:style>
  <w:style w:type="paragraph" w:styleId="61">
    <w:name w:val="toc 6"/>
    <w:basedOn w:val="a2"/>
    <w:next w:val="a2"/>
    <w:autoRedefine/>
    <w:semiHidden/>
    <w:rsid w:val="00B908A9"/>
    <w:pPr>
      <w:ind w:left="1200"/>
    </w:pPr>
    <w:rPr>
      <w:sz w:val="24"/>
      <w:szCs w:val="24"/>
      <w:lang w:val="en-US" w:eastAsia="en-US"/>
    </w:rPr>
  </w:style>
  <w:style w:type="paragraph" w:styleId="70">
    <w:name w:val="toc 7"/>
    <w:basedOn w:val="a2"/>
    <w:next w:val="a2"/>
    <w:autoRedefine/>
    <w:semiHidden/>
    <w:rsid w:val="00B908A9"/>
    <w:pPr>
      <w:ind w:left="1440"/>
    </w:pPr>
    <w:rPr>
      <w:sz w:val="24"/>
      <w:szCs w:val="24"/>
      <w:lang w:val="en-US" w:eastAsia="en-US"/>
    </w:rPr>
  </w:style>
  <w:style w:type="paragraph" w:styleId="80">
    <w:name w:val="toc 8"/>
    <w:basedOn w:val="a2"/>
    <w:next w:val="a2"/>
    <w:autoRedefine/>
    <w:semiHidden/>
    <w:rsid w:val="00B908A9"/>
    <w:pPr>
      <w:ind w:left="1680"/>
    </w:pPr>
    <w:rPr>
      <w:sz w:val="24"/>
      <w:szCs w:val="24"/>
      <w:lang w:val="en-US" w:eastAsia="en-US"/>
    </w:rPr>
  </w:style>
  <w:style w:type="paragraph" w:styleId="9">
    <w:name w:val="toc 9"/>
    <w:basedOn w:val="a2"/>
    <w:next w:val="a2"/>
    <w:autoRedefine/>
    <w:semiHidden/>
    <w:rsid w:val="00B908A9"/>
    <w:pPr>
      <w:ind w:left="1920"/>
    </w:pPr>
    <w:rPr>
      <w:sz w:val="24"/>
      <w:szCs w:val="24"/>
      <w:lang w:val="en-US" w:eastAsia="en-US"/>
    </w:rPr>
  </w:style>
  <w:style w:type="paragraph" w:customStyle="1" w:styleId="Specbody0">
    <w:name w:val="Spec_body"/>
    <w:basedOn w:val="a2"/>
    <w:rsid w:val="00B908A9"/>
    <w:pPr>
      <w:spacing w:after="120"/>
      <w:jc w:val="both"/>
    </w:pPr>
    <w:rPr>
      <w:sz w:val="22"/>
      <w:szCs w:val="24"/>
      <w:lang w:eastAsia="en-US"/>
    </w:rPr>
  </w:style>
  <w:style w:type="paragraph" w:customStyle="1" w:styleId="Speccentered0">
    <w:name w:val="Spec_centered"/>
    <w:basedOn w:val="a2"/>
    <w:rsid w:val="00B908A9"/>
    <w:pPr>
      <w:spacing w:after="120"/>
      <w:jc w:val="center"/>
    </w:pPr>
    <w:rPr>
      <w:rFonts w:eastAsia="Arial Unicode MS"/>
      <w:sz w:val="22"/>
      <w:szCs w:val="24"/>
      <w:lang w:eastAsia="en-US"/>
    </w:rPr>
  </w:style>
  <w:style w:type="paragraph" w:customStyle="1" w:styleId="Spectitle0">
    <w:name w:val="Spec_title"/>
    <w:basedOn w:val="a2"/>
    <w:rsid w:val="00B908A9"/>
    <w:pPr>
      <w:keepLines/>
      <w:spacing w:after="120"/>
      <w:jc w:val="both"/>
    </w:pPr>
    <w:rPr>
      <w:b/>
      <w:sz w:val="22"/>
      <w:szCs w:val="24"/>
      <w:lang w:eastAsia="en-US"/>
    </w:rPr>
  </w:style>
  <w:style w:type="paragraph" w:customStyle="1" w:styleId="Specnumbered">
    <w:name w:val="Spec_numbered"/>
    <w:basedOn w:val="30"/>
    <w:rsid w:val="00B908A9"/>
    <w:pPr>
      <w:keepNext w:val="0"/>
      <w:numPr>
        <w:ilvl w:val="4"/>
        <w:numId w:val="7"/>
      </w:numPr>
      <w:spacing w:before="0" w:after="120"/>
      <w:jc w:val="both"/>
    </w:pPr>
    <w:rPr>
      <w:rFonts w:ascii="Times New Roman" w:hAnsi="Times New Roman" w:cs="Times New Roman"/>
      <w:bCs w:val="0"/>
      <w:sz w:val="22"/>
      <w:szCs w:val="20"/>
      <w:lang w:val="el-GR"/>
    </w:rPr>
  </w:style>
  <w:style w:type="paragraph" w:customStyle="1" w:styleId="Specnumberedtitle">
    <w:name w:val="Spec_numbered_title"/>
    <w:basedOn w:val="Specnumbered"/>
    <w:rsid w:val="00B908A9"/>
    <w:pPr>
      <w:numPr>
        <w:ilvl w:val="3"/>
      </w:numPr>
    </w:pPr>
  </w:style>
  <w:style w:type="paragraph" w:customStyle="1" w:styleId="DefinitionList">
    <w:name w:val="Definition List"/>
    <w:basedOn w:val="a2"/>
    <w:next w:val="a2"/>
    <w:rsid w:val="00B908A9"/>
    <w:pPr>
      <w:widowControl w:val="0"/>
      <w:spacing w:after="120"/>
      <w:ind w:left="360"/>
    </w:pPr>
    <w:rPr>
      <w:rFonts w:ascii="Arial" w:hAnsi="Arial"/>
      <w:sz w:val="24"/>
      <w:lang w:val="en-US"/>
    </w:rPr>
  </w:style>
  <w:style w:type="paragraph" w:customStyle="1" w:styleId="Appendixnopagebreak">
    <w:name w:val="Appendix no pagebreak"/>
    <w:basedOn w:val="Appendix"/>
    <w:rsid w:val="00B908A9"/>
    <w:pPr>
      <w:pageBreakBefore w:val="0"/>
    </w:pPr>
  </w:style>
  <w:style w:type="paragraph" w:customStyle="1" w:styleId="Appendix">
    <w:name w:val="Appendix"/>
    <w:basedOn w:val="a2"/>
    <w:rsid w:val="00B908A9"/>
    <w:pPr>
      <w:keepNext/>
      <w:pageBreakBefore/>
      <w:tabs>
        <w:tab w:val="num" w:pos="360"/>
      </w:tabs>
      <w:spacing w:before="240" w:after="120"/>
      <w:jc w:val="both"/>
      <w:outlineLvl w:val="1"/>
    </w:pPr>
    <w:rPr>
      <w:b/>
      <w:sz w:val="28"/>
      <w:lang w:eastAsia="en-US"/>
    </w:rPr>
  </w:style>
  <w:style w:type="paragraph" w:styleId="6">
    <w:name w:val="index 6"/>
    <w:basedOn w:val="a2"/>
    <w:next w:val="a2"/>
    <w:autoRedefine/>
    <w:semiHidden/>
    <w:rsid w:val="00B908A9"/>
    <w:pPr>
      <w:numPr>
        <w:numId w:val="14"/>
      </w:numPr>
      <w:tabs>
        <w:tab w:val="clear" w:pos="1440"/>
      </w:tabs>
      <w:spacing w:after="120"/>
      <w:ind w:left="0" w:firstLine="0"/>
      <w:jc w:val="both"/>
    </w:pPr>
    <w:rPr>
      <w:sz w:val="24"/>
      <w:szCs w:val="24"/>
      <w:lang w:eastAsia="en-US"/>
    </w:rPr>
  </w:style>
  <w:style w:type="paragraph" w:customStyle="1" w:styleId="BodyTextKeep">
    <w:name w:val="Body Text Keep"/>
    <w:basedOn w:val="af0"/>
    <w:next w:val="af0"/>
    <w:rsid w:val="00B908A9"/>
    <w:pPr>
      <w:keepNext/>
      <w:spacing w:before="240"/>
      <w:jc w:val="both"/>
    </w:pPr>
    <w:rPr>
      <w:kern w:val="24"/>
      <w:szCs w:val="20"/>
      <w:lang w:val="en-GB"/>
    </w:rPr>
  </w:style>
  <w:style w:type="paragraph" w:styleId="af0">
    <w:name w:val="Body Text"/>
    <w:basedOn w:val="a2"/>
    <w:rsid w:val="00B908A9"/>
    <w:pPr>
      <w:spacing w:after="120"/>
    </w:pPr>
    <w:rPr>
      <w:sz w:val="24"/>
      <w:szCs w:val="24"/>
      <w:lang w:val="en-US" w:eastAsia="en-US"/>
    </w:rPr>
  </w:style>
  <w:style w:type="paragraph" w:styleId="af1">
    <w:name w:val="annotation text"/>
    <w:basedOn w:val="a2"/>
    <w:semiHidden/>
    <w:rsid w:val="00B908A9"/>
    <w:rPr>
      <w:lang w:val="en-US" w:eastAsia="en-US"/>
    </w:rPr>
  </w:style>
  <w:style w:type="paragraph" w:styleId="af2">
    <w:name w:val="annotation subject"/>
    <w:basedOn w:val="af1"/>
    <w:next w:val="af1"/>
    <w:semiHidden/>
    <w:rsid w:val="00B908A9"/>
    <w:rPr>
      <w:b/>
      <w:bCs/>
    </w:rPr>
  </w:style>
  <w:style w:type="paragraph" w:styleId="af3">
    <w:name w:val="Balloon Text"/>
    <w:basedOn w:val="a2"/>
    <w:semiHidden/>
    <w:rsid w:val="00B908A9"/>
    <w:rPr>
      <w:rFonts w:ascii="Tahoma" w:hAnsi="Tahoma" w:cs="Tahoma"/>
      <w:sz w:val="16"/>
      <w:szCs w:val="16"/>
      <w:lang w:val="en-US" w:eastAsia="en-US"/>
    </w:rPr>
  </w:style>
  <w:style w:type="paragraph" w:styleId="af4">
    <w:name w:val="footnote text"/>
    <w:basedOn w:val="a2"/>
    <w:semiHidden/>
    <w:rsid w:val="00B908A9"/>
    <w:rPr>
      <w:lang w:val="en-US" w:eastAsia="en-US"/>
    </w:rPr>
  </w:style>
  <w:style w:type="paragraph" w:styleId="af5">
    <w:name w:val="Document Map"/>
    <w:basedOn w:val="a2"/>
    <w:semiHidden/>
    <w:rsid w:val="00B908A9"/>
    <w:pPr>
      <w:shd w:val="clear" w:color="auto" w:fill="000080"/>
    </w:pPr>
    <w:rPr>
      <w:rFonts w:ascii="Tahoma" w:hAnsi="Tahoma" w:cs="Tahoma"/>
      <w:lang w:val="en-US" w:eastAsia="en-US"/>
    </w:rPr>
  </w:style>
  <w:style w:type="table" w:styleId="af6">
    <w:name w:val="Table Grid"/>
    <w:basedOn w:val="a4"/>
    <w:rsid w:val="008C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2"/>
    <w:autoRedefine/>
    <w:rsid w:val="00B37872"/>
    <w:pPr>
      <w:numPr>
        <w:numId w:val="38"/>
      </w:numPr>
    </w:pPr>
    <w:rPr>
      <w:sz w:val="24"/>
      <w:szCs w:val="24"/>
      <w:lang w:val="en-GB" w:eastAsia="en-US"/>
    </w:rPr>
  </w:style>
  <w:style w:type="character" w:styleId="af7">
    <w:name w:val="footnote reference"/>
    <w:rsid w:val="00137F0F"/>
    <w:rPr>
      <w:vertAlign w:val="superscript"/>
    </w:rPr>
  </w:style>
  <w:style w:type="character" w:customStyle="1" w:styleId="Char">
    <w:name w:val="Υποσέλιδο Char"/>
    <w:link w:val="ab"/>
    <w:uiPriority w:val="99"/>
    <w:rsid w:val="0056124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0982">
      <w:bodyDiv w:val="1"/>
      <w:marLeft w:val="0"/>
      <w:marRight w:val="0"/>
      <w:marTop w:val="0"/>
      <w:marBottom w:val="0"/>
      <w:divBdr>
        <w:top w:val="none" w:sz="0" w:space="0" w:color="auto"/>
        <w:left w:val="none" w:sz="0" w:space="0" w:color="auto"/>
        <w:bottom w:val="none" w:sz="0" w:space="0" w:color="auto"/>
        <w:right w:val="none" w:sz="0" w:space="0" w:color="auto"/>
      </w:divBdr>
    </w:div>
    <w:div w:id="14114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59C31-14E9-4B91-857D-13D8C4D5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2130</Words>
  <Characters>11503</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Ο υποψήφιος προμηθευτής θα πρέπει να συμπεριλάβει στην προσφορά τους, για την ειδική web εφαρμογή λογισμικού, τα ακόλουθα:</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υποψήφιος προμηθευτής θα πρέπει να συμπεριλάβει στην προσφορά τους, για την ειδική web εφαρμογή λογισμικού, τα ακόλουθα:</dc:title>
  <dc:creator>ΥΔΔΑΔ</dc:creator>
  <cp:lastModifiedBy>Mpousmpoura Kondylenia</cp:lastModifiedBy>
  <cp:revision>3</cp:revision>
  <cp:lastPrinted>2021-10-12T08:40:00Z</cp:lastPrinted>
  <dcterms:created xsi:type="dcterms:W3CDTF">2015-10-09T11:24:00Z</dcterms:created>
  <dcterms:modified xsi:type="dcterms:W3CDTF">2021-10-12T08:41:00Z</dcterms:modified>
</cp:coreProperties>
</file>