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4751"/>
        <w:gridCol w:w="1550"/>
        <w:gridCol w:w="1894"/>
        <w:gridCol w:w="1441"/>
      </w:tblGrid>
      <w:tr w:rsidR="00AC5F46" w:rsidRPr="00363321" w14:paraId="0F9A4A6D" w14:textId="77777777" w:rsidTr="00A97D61">
        <w:trPr>
          <w:trHeight w:val="720"/>
        </w:trPr>
        <w:tc>
          <w:tcPr>
            <w:tcW w:w="10400" w:type="dxa"/>
            <w:gridSpan w:val="5"/>
            <w:shd w:val="clear" w:color="000000" w:fill="BFBFBF"/>
            <w:vAlign w:val="center"/>
            <w:hideMark/>
          </w:tcPr>
          <w:p w14:paraId="4018B9BC" w14:textId="24704371" w:rsidR="00AC5F46" w:rsidRPr="00A11A06" w:rsidRDefault="00AC5F46" w:rsidP="00F44E42">
            <w:pPr>
              <w:jc w:val="center"/>
              <w:rPr>
                <w:rFonts w:cs="Times New Roman"/>
                <w:b/>
                <w:bCs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b/>
                <w:bCs/>
                <w:color w:val="000000"/>
                <w:sz w:val="24"/>
                <w:lang w:eastAsia="el-GR"/>
              </w:rPr>
              <w:t xml:space="preserve">Πίνακας συμμόρφωσης για </w:t>
            </w:r>
            <w:proofErr w:type="spellStart"/>
            <w:r w:rsidRPr="00A11A06">
              <w:rPr>
                <w:rFonts w:cs="Times New Roman"/>
                <w:b/>
                <w:bCs/>
                <w:color w:val="000000"/>
                <w:sz w:val="24"/>
                <w:lang w:eastAsia="el-GR"/>
              </w:rPr>
              <w:t>μεταγωγείς</w:t>
            </w:r>
            <w:proofErr w:type="spellEnd"/>
            <w:r w:rsidR="00CD292D">
              <w:rPr>
                <w:rFonts w:cs="Times New Roman"/>
                <w:b/>
                <w:bCs/>
                <w:color w:val="000000"/>
                <w:sz w:val="24"/>
                <w:lang w:eastAsia="el-GR"/>
              </w:rPr>
              <w:t xml:space="preserve"> πρόσβασης </w:t>
            </w:r>
            <w:r w:rsidR="00D40D53">
              <w:rPr>
                <w:rFonts w:cs="Times New Roman"/>
                <w:b/>
                <w:bCs/>
                <w:color w:val="000000"/>
                <w:sz w:val="24"/>
                <w:lang w:eastAsia="el-GR"/>
              </w:rPr>
              <w:t xml:space="preserve">απαιτήσεων 48 θυρών </w:t>
            </w:r>
            <w:r w:rsidR="00CD292D">
              <w:rPr>
                <w:rFonts w:cs="Times New Roman"/>
                <w:b/>
                <w:bCs/>
                <w:color w:val="000000"/>
                <w:sz w:val="24"/>
                <w:lang w:eastAsia="el-GR"/>
              </w:rPr>
              <w:t>(</w:t>
            </w:r>
            <w:proofErr w:type="spellStart"/>
            <w:r w:rsidR="00D40D53">
              <w:rPr>
                <w:rFonts w:cs="Times New Roman"/>
                <w:b/>
                <w:bCs/>
                <w:color w:val="000000"/>
                <w:sz w:val="24"/>
                <w:lang w:val="en-US" w:eastAsia="el-GR"/>
              </w:rPr>
              <w:t>PoE</w:t>
            </w:r>
            <w:proofErr w:type="spellEnd"/>
            <w:r w:rsidR="00D40D53" w:rsidRPr="00D40D53">
              <w:rPr>
                <w:rFonts w:cs="Times New Roman"/>
                <w:b/>
                <w:bCs/>
                <w:color w:val="000000"/>
                <w:sz w:val="24"/>
                <w:lang w:eastAsia="el-GR"/>
              </w:rPr>
              <w:t xml:space="preserve"> </w:t>
            </w:r>
            <w:r w:rsidR="00CD292D">
              <w:rPr>
                <w:rFonts w:cs="Times New Roman"/>
                <w:b/>
                <w:bCs/>
                <w:color w:val="000000"/>
                <w:sz w:val="24"/>
                <w:lang w:val="en-US" w:eastAsia="el-GR"/>
              </w:rPr>
              <w:t>A</w:t>
            </w:r>
            <w:proofErr w:type="spellStart"/>
            <w:r w:rsidRPr="00A11A06">
              <w:rPr>
                <w:rFonts w:cs="Times New Roman"/>
                <w:b/>
                <w:bCs/>
                <w:color w:val="000000"/>
                <w:sz w:val="24"/>
                <w:lang w:eastAsia="el-GR"/>
              </w:rPr>
              <w:t>ccess</w:t>
            </w:r>
            <w:proofErr w:type="spellEnd"/>
            <w:r w:rsidRPr="00A11A06">
              <w:rPr>
                <w:rFonts w:cs="Times New Roman"/>
                <w:b/>
                <w:bCs/>
                <w:color w:val="000000"/>
                <w:sz w:val="24"/>
                <w:lang w:eastAsia="el-GR"/>
              </w:rPr>
              <w:t xml:space="preserve"> </w:t>
            </w:r>
            <w:proofErr w:type="spellStart"/>
            <w:r w:rsidRPr="00A11A06">
              <w:rPr>
                <w:rFonts w:cs="Times New Roman"/>
                <w:b/>
                <w:bCs/>
                <w:color w:val="000000"/>
                <w:sz w:val="24"/>
                <w:lang w:eastAsia="el-GR"/>
              </w:rPr>
              <w:t>switches</w:t>
            </w:r>
            <w:proofErr w:type="spellEnd"/>
            <w:r w:rsidRPr="00A11A06">
              <w:rPr>
                <w:rFonts w:cs="Times New Roman"/>
                <w:b/>
                <w:bCs/>
                <w:color w:val="000000"/>
                <w:sz w:val="24"/>
                <w:lang w:eastAsia="el-GR"/>
              </w:rPr>
              <w:t>)</w:t>
            </w:r>
          </w:p>
        </w:tc>
      </w:tr>
      <w:tr w:rsidR="00AC5F46" w:rsidRPr="00A11A06" w14:paraId="33A75E53" w14:textId="77777777" w:rsidTr="00D40D53">
        <w:trPr>
          <w:trHeight w:val="600"/>
        </w:trPr>
        <w:tc>
          <w:tcPr>
            <w:tcW w:w="764" w:type="dxa"/>
            <w:shd w:val="clear" w:color="000000" w:fill="FFFFFF"/>
            <w:noWrap/>
            <w:vAlign w:val="center"/>
            <w:hideMark/>
          </w:tcPr>
          <w:p w14:paraId="2D25E501" w14:textId="77777777" w:rsidR="00AC5F46" w:rsidRPr="00A11A06" w:rsidRDefault="00AC5F46" w:rsidP="00F44E42">
            <w:pPr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b/>
                <w:bCs/>
                <w:i/>
                <w:iCs/>
                <w:color w:val="000000"/>
                <w:sz w:val="24"/>
                <w:lang w:eastAsia="el-GR"/>
              </w:rPr>
              <w:t>Α/Α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21CF340D" w14:textId="77777777" w:rsidR="00AC5F46" w:rsidRPr="00A11A06" w:rsidRDefault="00AC5F46" w:rsidP="00F44E42">
            <w:pPr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b/>
                <w:bCs/>
                <w:i/>
                <w:iCs/>
                <w:color w:val="000000"/>
                <w:sz w:val="24"/>
                <w:lang w:eastAsia="el-GR"/>
              </w:rPr>
              <w:t>Περιγραφή / Προδιαγραφές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250CA4A6" w14:textId="77777777" w:rsidR="00AC5F46" w:rsidRPr="00A11A06" w:rsidRDefault="00AC5F46" w:rsidP="00F44E42">
            <w:pPr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b/>
                <w:bCs/>
                <w:i/>
                <w:iCs/>
                <w:color w:val="000000"/>
                <w:sz w:val="24"/>
                <w:lang w:eastAsia="el-GR"/>
              </w:rPr>
              <w:t>Απαίτηση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71154A8B" w14:textId="77777777" w:rsidR="00AC5F46" w:rsidRPr="00A11A06" w:rsidRDefault="00AC5F46" w:rsidP="00F44E42">
            <w:pPr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b/>
                <w:bCs/>
                <w:i/>
                <w:iCs/>
                <w:color w:val="000000"/>
                <w:sz w:val="24"/>
                <w:lang w:eastAsia="el-GR"/>
              </w:rPr>
              <w:t xml:space="preserve">Απάντηση 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58D9B952" w14:textId="77777777" w:rsidR="00AC5F46" w:rsidRPr="00A11A06" w:rsidRDefault="00AC5F46" w:rsidP="00F44E42">
            <w:pPr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b/>
                <w:bCs/>
                <w:i/>
                <w:iCs/>
                <w:color w:val="000000"/>
                <w:sz w:val="24"/>
                <w:lang w:eastAsia="el-GR"/>
              </w:rPr>
              <w:t>Παραπομπή</w:t>
            </w:r>
          </w:p>
        </w:tc>
      </w:tr>
      <w:tr w:rsidR="00AC5F46" w:rsidRPr="00363321" w14:paraId="10FB8BB6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36DA6055" w14:textId="77777777" w:rsidR="00AC5F46" w:rsidRPr="00A11A06" w:rsidRDefault="00AC5F46" w:rsidP="00F44E42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4751" w:type="dxa"/>
            <w:shd w:val="clear" w:color="000000" w:fill="D9D9D9"/>
            <w:vAlign w:val="center"/>
            <w:hideMark/>
          </w:tcPr>
          <w:p w14:paraId="72AE6FF9" w14:textId="77777777" w:rsidR="00AC5F46" w:rsidRPr="00A11A06" w:rsidRDefault="00AC5F46" w:rsidP="00F44E42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Να αναφερθ</w:t>
            </w:r>
            <w:r>
              <w:rPr>
                <w:rFonts w:cs="Times New Roman"/>
                <w:color w:val="000000"/>
                <w:sz w:val="24"/>
                <w:lang w:eastAsia="el-GR"/>
              </w:rPr>
              <w:t>ούν</w:t>
            </w:r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τύπος, σειρά, </w:t>
            </w:r>
            <w:r>
              <w:rPr>
                <w:rFonts w:cs="Times New Roman"/>
                <w:color w:val="000000"/>
                <w:sz w:val="24"/>
                <w:lang w:eastAsia="el-GR"/>
              </w:rPr>
              <w:t xml:space="preserve">μοντέλο και εταιρεία κατασκευής ανά τύπο </w:t>
            </w:r>
            <w:proofErr w:type="spellStart"/>
            <w:r>
              <w:rPr>
                <w:rFonts w:cs="Times New Roman"/>
                <w:color w:val="000000"/>
                <w:sz w:val="24"/>
                <w:lang w:eastAsia="el-GR"/>
              </w:rPr>
              <w:t>μεταγωγέα</w:t>
            </w:r>
            <w:proofErr w:type="spellEnd"/>
            <w:r>
              <w:rPr>
                <w:rFonts w:cs="Times New Roman"/>
                <w:color w:val="000000"/>
                <w:sz w:val="24"/>
                <w:lang w:eastAsia="el-GR"/>
              </w:rPr>
              <w:t>.</w:t>
            </w:r>
          </w:p>
        </w:tc>
        <w:tc>
          <w:tcPr>
            <w:tcW w:w="1550" w:type="dxa"/>
            <w:shd w:val="clear" w:color="000000" w:fill="D9D9D9"/>
            <w:vAlign w:val="center"/>
            <w:hideMark/>
          </w:tcPr>
          <w:p w14:paraId="290A8E28" w14:textId="77777777" w:rsidR="00AC5F46" w:rsidRPr="00A97D61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  <w:r w:rsidR="00A97D61">
              <w:rPr>
                <w:rFonts w:cs="Times New Roman"/>
                <w:color w:val="000000"/>
                <w:sz w:val="24"/>
                <w:lang w:eastAsia="el-GR"/>
              </w:rPr>
              <w:t>ΝΑΙ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14FC6130" w14:textId="77777777" w:rsidR="00AC5F46" w:rsidRPr="00A11A06" w:rsidRDefault="00AC5F46" w:rsidP="00F44E42">
            <w:pPr>
              <w:jc w:val="center"/>
              <w:rPr>
                <w:rFonts w:cs="Times New Roman"/>
                <w:b/>
                <w:bCs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31291AF2" w14:textId="77777777" w:rsidR="00AC5F46" w:rsidRPr="00A11A06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AC5F46" w:rsidRPr="00EF3DA3" w14:paraId="3E1559C1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1D2B77C5" w14:textId="77777777" w:rsidR="00AC5F46" w:rsidRPr="00A11A06" w:rsidRDefault="00AC5F46" w:rsidP="00F44E42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1.3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279E9251" w14:textId="77777777" w:rsidR="00AC5F46" w:rsidRPr="00A11A06" w:rsidRDefault="00AC5F46" w:rsidP="0020557F">
            <w:pPr>
              <w:ind w:firstLineChars="100" w:firstLine="240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Αριθμός μονάδων  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95FE76D" w14:textId="77777777" w:rsidR="00AC5F46" w:rsidRPr="00A11A06" w:rsidRDefault="00AC5F46" w:rsidP="00F44E42">
            <w:pPr>
              <w:jc w:val="center"/>
              <w:rPr>
                <w:rFonts w:cs="Times New Roman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3F3DE457" w14:textId="77777777" w:rsidR="00AC5F46" w:rsidRPr="00A11A06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446DA9BC" w14:textId="77777777" w:rsidR="00AC5F46" w:rsidRPr="00A11A06" w:rsidRDefault="00AC5F46" w:rsidP="00F44E42">
            <w:pPr>
              <w:jc w:val="center"/>
              <w:rPr>
                <w:rFonts w:cs="Times New Roman"/>
                <w:b/>
                <w:bCs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AC5F46" w:rsidRPr="00EF3DA3" w14:paraId="3CFBFC3E" w14:textId="77777777" w:rsidTr="00A97D61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54210D64" w14:textId="77777777" w:rsidR="00AC5F46" w:rsidRPr="00A11A06" w:rsidRDefault="00AC5F46" w:rsidP="00F44E42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9636" w:type="dxa"/>
            <w:gridSpan w:val="4"/>
            <w:shd w:val="clear" w:color="000000" w:fill="D9D9D9"/>
            <w:vAlign w:val="center"/>
            <w:hideMark/>
          </w:tcPr>
          <w:p w14:paraId="130B8BB9" w14:textId="77777777" w:rsidR="00AC5F46" w:rsidRPr="00A11A06" w:rsidRDefault="00AC5F46" w:rsidP="00F44E42">
            <w:pPr>
              <w:rPr>
                <w:rFonts w:cs="Times New Roman"/>
                <w:b/>
                <w:bCs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b/>
                <w:bCs/>
                <w:color w:val="000000"/>
                <w:sz w:val="24"/>
                <w:lang w:eastAsia="el-GR"/>
              </w:rPr>
              <w:t>Αρχιτεκτονική:</w:t>
            </w:r>
          </w:p>
        </w:tc>
      </w:tr>
      <w:tr w:rsidR="00AC5F46" w:rsidRPr="00A11A06" w14:paraId="76C01E78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2A08ADAB" w14:textId="77777777" w:rsidR="00AC5F46" w:rsidRPr="00A11A06" w:rsidRDefault="00AC5F46" w:rsidP="00F44E42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2.1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29FB361D" w14:textId="77777777" w:rsidR="00AC5F46" w:rsidRPr="00A11A06" w:rsidRDefault="00AC5F46" w:rsidP="00F44E42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Να διαθέτει πλαίσιο κατάλληλο ώστε να εφαρμόζει σε ικρίωμα 19” 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557CAD5" w14:textId="77777777" w:rsidR="00AC5F46" w:rsidRPr="00A11A06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ΝΑΙ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340D0E1E" w14:textId="77777777" w:rsidR="00AC5F46" w:rsidRPr="00A11A06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73E36C56" w14:textId="77777777" w:rsidR="00AC5F46" w:rsidRPr="00A11A06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bookmarkStart w:id="0" w:name="_GoBack"/>
        <w:bookmarkEnd w:id="0"/>
      </w:tr>
      <w:tr w:rsidR="00AC5F46" w:rsidRPr="00D40D53" w14:paraId="65E43CB8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435DCBEB" w14:textId="77777777" w:rsidR="00AC5F46" w:rsidRPr="00A11A06" w:rsidRDefault="00AC5F46" w:rsidP="00F44E42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2.2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0064C6A0" w14:textId="77777777" w:rsidR="00AC5F46" w:rsidRPr="00A11A06" w:rsidRDefault="00AC5F46" w:rsidP="00F44E42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214EC6">
              <w:rPr>
                <w:rFonts w:cs="Times New Roman"/>
                <w:color w:val="000000"/>
                <w:sz w:val="24"/>
                <w:lang w:eastAsia="el-GR"/>
              </w:rPr>
              <w:t>Ταχύτητα μεταγωγής</w:t>
            </w:r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δεδομένων για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μεταγωγέα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48 θυρών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52489D8" w14:textId="77777777" w:rsidR="00AC5F46" w:rsidRPr="00A11A06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≥ 250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Gbps</w:t>
            </w:r>
            <w:proofErr w:type="spellEnd"/>
          </w:p>
        </w:tc>
        <w:tc>
          <w:tcPr>
            <w:tcW w:w="1894" w:type="dxa"/>
            <w:shd w:val="clear" w:color="auto" w:fill="auto"/>
            <w:vAlign w:val="center"/>
          </w:tcPr>
          <w:p w14:paraId="55C8F345" w14:textId="01D81554" w:rsidR="007059C9" w:rsidRPr="007059C9" w:rsidRDefault="007059C9" w:rsidP="007059C9">
            <w:pPr>
              <w:jc w:val="center"/>
              <w:rPr>
                <w:rFonts w:cs="Times New Roman"/>
                <w:color w:val="000000"/>
                <w:sz w:val="24"/>
                <w:lang w:val="en-US" w:eastAsia="el-GR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19297117" w14:textId="77777777" w:rsidR="00AC5F46" w:rsidRPr="00314732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val="en-GB" w:eastAsia="el-GR"/>
              </w:rPr>
            </w:pPr>
            <w:r w:rsidRPr="00314732">
              <w:rPr>
                <w:rFonts w:cs="Times New Roman"/>
                <w:color w:val="000000"/>
                <w:sz w:val="24"/>
                <w:lang w:val="en-GB" w:eastAsia="el-GR"/>
              </w:rPr>
              <w:t> </w:t>
            </w:r>
          </w:p>
        </w:tc>
      </w:tr>
      <w:tr w:rsidR="00AC5F46" w:rsidRPr="00A11A06" w14:paraId="0B41D12D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638E1518" w14:textId="77777777" w:rsidR="00AC5F46" w:rsidRPr="00A11A06" w:rsidRDefault="00AC5F46" w:rsidP="00F44E42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2.4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5CCC349A" w14:textId="77777777" w:rsidR="00AC5F46" w:rsidRPr="00A11A06" w:rsidRDefault="00AC5F46" w:rsidP="00F44E42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Συνολική ταχύτητα μεταγωγής πακέτων για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μεταγωγέα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48 θυρών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10ACD97" w14:textId="77777777" w:rsidR="00AC5F46" w:rsidRPr="00A11A06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≥ 100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Mpps</w:t>
            </w:r>
            <w:proofErr w:type="spellEnd"/>
          </w:p>
        </w:tc>
        <w:tc>
          <w:tcPr>
            <w:tcW w:w="1894" w:type="dxa"/>
            <w:shd w:val="clear" w:color="auto" w:fill="auto"/>
            <w:vAlign w:val="center"/>
          </w:tcPr>
          <w:p w14:paraId="367DE4EF" w14:textId="59B6F1BC" w:rsidR="007059C9" w:rsidRPr="00214EC6" w:rsidRDefault="007059C9" w:rsidP="00214EC6">
            <w:pPr>
              <w:jc w:val="center"/>
              <w:rPr>
                <w:rFonts w:cs="Times New Roman"/>
                <w:color w:val="000000"/>
                <w:sz w:val="24"/>
                <w:highlight w:val="green"/>
                <w:lang w:val="en-US" w:eastAsia="el-GR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16C47ED1" w14:textId="77777777" w:rsidR="00AC5F46" w:rsidRPr="00A11A06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AC5F46" w:rsidRPr="00A11A06" w14:paraId="04161AD8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44202B74" w14:textId="77777777" w:rsidR="00AC5F46" w:rsidRPr="00A11A06" w:rsidRDefault="00AC5F46" w:rsidP="00F44E42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2.6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212FDCDB" w14:textId="77777777" w:rsidR="00AC5F46" w:rsidRPr="00A11A06" w:rsidRDefault="00AC5F46" w:rsidP="00F44E42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Υποστηριζόμενη μνήμη DRAM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44387D9F" w14:textId="77777777" w:rsidR="00AC5F46" w:rsidRPr="00A11A06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≥ 512 ΜΒ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46382237" w14:textId="5A64984F" w:rsidR="00AC5F46" w:rsidRPr="00214EC6" w:rsidRDefault="00AC5F46" w:rsidP="00F44E42">
            <w:pPr>
              <w:jc w:val="center"/>
              <w:rPr>
                <w:rFonts w:cs="Times New Roman"/>
                <w:color w:val="000000"/>
                <w:sz w:val="24"/>
                <w:highlight w:val="green"/>
                <w:lang w:val="en-US" w:eastAsia="el-GR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72856F92" w14:textId="77777777" w:rsidR="00AC5F46" w:rsidRPr="00A11A06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AC5F46" w:rsidRPr="00A11A06" w14:paraId="2C2C0DF1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5F108C09" w14:textId="77777777" w:rsidR="00AC5F46" w:rsidRPr="00A11A06" w:rsidRDefault="00AC5F46" w:rsidP="00F44E42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2.7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18D91E9F" w14:textId="77777777" w:rsidR="00AC5F46" w:rsidRPr="00A11A06" w:rsidRDefault="00AC5F46" w:rsidP="00F44E42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Υποστηριζόμενη μνήμη Flash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5C787C12" w14:textId="77777777" w:rsidR="00AC5F46" w:rsidRPr="00A11A06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≥ 240 ΜΒ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153CB53A" w14:textId="6033E577" w:rsidR="00AC5F46" w:rsidRPr="00214EC6" w:rsidRDefault="00AC5F46" w:rsidP="00F44E42">
            <w:pPr>
              <w:jc w:val="center"/>
              <w:rPr>
                <w:rFonts w:cs="Times New Roman"/>
                <w:color w:val="000000"/>
                <w:sz w:val="24"/>
                <w:highlight w:val="green"/>
                <w:lang w:eastAsia="el-GR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5501411E" w14:textId="77777777" w:rsidR="00AC5F46" w:rsidRPr="00A11A06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AC5F46" w:rsidRPr="00A11A06" w14:paraId="46270998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311F9B90" w14:textId="77777777" w:rsidR="00AC5F46" w:rsidRPr="00A11A06" w:rsidRDefault="00AC5F46" w:rsidP="00F44E42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2.8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249FA1F4" w14:textId="77777777" w:rsidR="00AC5F46" w:rsidRPr="00A11A06" w:rsidRDefault="00AC5F46" w:rsidP="00F44E42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Μέγιστος αριθμός υποστηριζόμενων MAC διευθύνσεων για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Bridging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και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Filtering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για όλο το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switch</w:t>
            </w:r>
            <w:proofErr w:type="spellEnd"/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B14E1CA" w14:textId="77777777" w:rsidR="00AC5F46" w:rsidRPr="00A11A06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≥ 8.000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0B26B530" w14:textId="41F6ED1B" w:rsidR="00AC5F46" w:rsidRPr="00214EC6" w:rsidRDefault="00AC5F46" w:rsidP="00F44E42">
            <w:pPr>
              <w:jc w:val="center"/>
              <w:rPr>
                <w:rFonts w:cs="Times New Roman"/>
                <w:color w:val="000000"/>
                <w:sz w:val="24"/>
                <w:highlight w:val="green"/>
                <w:lang w:val="en-US" w:eastAsia="el-GR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6701ABC1" w14:textId="77777777" w:rsidR="00AC5F46" w:rsidRPr="00A11A06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AC5F46" w:rsidRPr="00363321" w14:paraId="09AF8786" w14:textId="77777777" w:rsidTr="00A97D61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62A7D712" w14:textId="77777777" w:rsidR="00AC5F46" w:rsidRPr="00A11A06" w:rsidRDefault="00AC5F46" w:rsidP="00F44E42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9636" w:type="dxa"/>
            <w:gridSpan w:val="4"/>
            <w:shd w:val="clear" w:color="000000" w:fill="D9D9D9"/>
            <w:vAlign w:val="center"/>
            <w:hideMark/>
          </w:tcPr>
          <w:p w14:paraId="5BF2B8FC" w14:textId="77777777" w:rsidR="00AC5F46" w:rsidRPr="00A11A06" w:rsidRDefault="00AC5F46" w:rsidP="00F44E42">
            <w:pPr>
              <w:rPr>
                <w:rFonts w:cs="Times New Roman"/>
                <w:b/>
                <w:bCs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b/>
                <w:bCs/>
                <w:color w:val="000000"/>
                <w:sz w:val="24"/>
                <w:lang w:eastAsia="el-GR"/>
              </w:rPr>
              <w:t>Υποστήριξη πρωτοκόλλων, ενσωματωμένων κατά την παράδοση του εξοπλισμού:</w:t>
            </w:r>
          </w:p>
        </w:tc>
      </w:tr>
      <w:tr w:rsidR="00AC5F46" w:rsidRPr="00A11A06" w14:paraId="6762944A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2DEEC957" w14:textId="77777777" w:rsidR="00AC5F46" w:rsidRPr="00A11A06" w:rsidRDefault="00AC5F46" w:rsidP="00F44E42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3.1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3CAEE825" w14:textId="77777777" w:rsidR="00AC5F46" w:rsidRPr="00A11A06" w:rsidRDefault="00AC5F46" w:rsidP="00F44E42">
            <w:pPr>
              <w:rPr>
                <w:rFonts w:cs="Times New Roman"/>
                <w:color w:val="000000"/>
                <w:sz w:val="24"/>
                <w:lang w:val="en-US"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val="en-US" w:eastAsia="el-GR"/>
              </w:rPr>
              <w:t>Fast Ethernet: IEEE 802.3u, 100BaseTX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D0CAF9B" w14:textId="77777777" w:rsidR="00AC5F46" w:rsidRPr="00A11A06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NAI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0AB990D3" w14:textId="77777777" w:rsidR="00AC5F46" w:rsidRPr="00A11A06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0BF59505" w14:textId="77777777" w:rsidR="00AC5F46" w:rsidRPr="00A11A06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AC5F46" w:rsidRPr="00A11A06" w14:paraId="2BE77392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4BDFD2EB" w14:textId="77777777" w:rsidR="00AC5F46" w:rsidRPr="00A11A06" w:rsidRDefault="00AC5F46" w:rsidP="00F44E42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3.2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64AB5AC2" w14:textId="77777777" w:rsidR="00AC5F46" w:rsidRPr="00A11A06" w:rsidRDefault="00AC5F46" w:rsidP="00F44E42">
            <w:pPr>
              <w:rPr>
                <w:rFonts w:cs="Times New Roman"/>
                <w:color w:val="000000"/>
                <w:sz w:val="24"/>
                <w:lang w:val="en-US"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val="en-US" w:eastAsia="el-GR"/>
              </w:rPr>
              <w:t>Gigabit Ethernet: IEEE 802.3ab, IEEE 802.3z 1000Base-X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CC5B911" w14:textId="77777777" w:rsidR="00AC5F46" w:rsidRPr="00A11A06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NAI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68598CED" w14:textId="77777777" w:rsidR="00AC5F46" w:rsidRPr="00A11A06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4E805270" w14:textId="77777777" w:rsidR="00AC5F46" w:rsidRPr="00A11A06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AC5F46" w:rsidRPr="00A11A06" w14:paraId="255EBFD2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69497C8E" w14:textId="77777777" w:rsidR="00AC5F46" w:rsidRPr="00A11A06" w:rsidRDefault="00AC5F46" w:rsidP="00F44E42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3.3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433C4F98" w14:textId="77777777" w:rsidR="00AC5F46" w:rsidRPr="00D40D53" w:rsidRDefault="00AC5F46" w:rsidP="00F44E42">
            <w:pPr>
              <w:rPr>
                <w:rFonts w:cs="Times New Roman"/>
                <w:color w:val="000000"/>
                <w:sz w:val="24"/>
                <w:lang w:val="en-US"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Υποστήριξη</w:t>
            </w:r>
            <w:r w:rsidRPr="00D40D53">
              <w:rPr>
                <w:rFonts w:cs="Times New Roman"/>
                <w:color w:val="000000"/>
                <w:sz w:val="24"/>
                <w:lang w:val="en-US" w:eastAsia="el-GR"/>
              </w:rPr>
              <w:t xml:space="preserve"> </w:t>
            </w:r>
            <w:r w:rsidRPr="00A11A06">
              <w:rPr>
                <w:rFonts w:cs="Times New Roman"/>
                <w:color w:val="000000"/>
                <w:sz w:val="24"/>
                <w:lang w:val="en-US" w:eastAsia="el-GR"/>
              </w:rPr>
              <w:t>Gigabit</w:t>
            </w:r>
            <w:r w:rsidRPr="00D40D53">
              <w:rPr>
                <w:rFonts w:cs="Times New Roman"/>
                <w:color w:val="000000"/>
                <w:sz w:val="24"/>
                <w:lang w:val="en-US" w:eastAsia="el-GR"/>
              </w:rPr>
              <w:t xml:space="preserve"> </w:t>
            </w:r>
            <w:r w:rsidRPr="00A11A06">
              <w:rPr>
                <w:rFonts w:cs="Times New Roman"/>
                <w:color w:val="000000"/>
                <w:sz w:val="24"/>
                <w:lang w:val="en-US" w:eastAsia="el-GR"/>
              </w:rPr>
              <w:t>Ethernet</w:t>
            </w:r>
            <w:r w:rsidRPr="00D40D53">
              <w:rPr>
                <w:rFonts w:cs="Times New Roman"/>
                <w:color w:val="000000"/>
                <w:sz w:val="24"/>
                <w:lang w:val="en-US" w:eastAsia="el-GR"/>
              </w:rPr>
              <w:t xml:space="preserve"> </w:t>
            </w:r>
            <w:r w:rsidRPr="00A11A06">
              <w:rPr>
                <w:rFonts w:cs="Times New Roman"/>
                <w:color w:val="000000"/>
                <w:sz w:val="24"/>
                <w:lang w:val="en-US" w:eastAsia="el-GR"/>
              </w:rPr>
              <w:t>interfaces</w:t>
            </w:r>
            <w:r w:rsidRPr="00D40D53">
              <w:rPr>
                <w:rFonts w:cs="Times New Roman"/>
                <w:color w:val="000000"/>
                <w:sz w:val="24"/>
                <w:lang w:val="en-US" w:eastAsia="el-GR"/>
              </w:rPr>
              <w:t xml:space="preserve"> </w:t>
            </w:r>
            <w:r w:rsidRPr="00A11A06">
              <w:rPr>
                <w:rFonts w:cs="Times New Roman"/>
                <w:color w:val="000000"/>
                <w:sz w:val="24"/>
                <w:lang w:eastAsia="el-GR"/>
              </w:rPr>
              <w:t>τύπου</w:t>
            </w:r>
            <w:r w:rsidRPr="00D40D53">
              <w:rPr>
                <w:rFonts w:cs="Times New Roman"/>
                <w:color w:val="000000"/>
                <w:sz w:val="24"/>
                <w:lang w:val="en-US" w:eastAsia="el-GR"/>
              </w:rPr>
              <w:t xml:space="preserve">  1000</w:t>
            </w:r>
            <w:r w:rsidRPr="00A11A06">
              <w:rPr>
                <w:rFonts w:cs="Times New Roman"/>
                <w:color w:val="000000"/>
                <w:sz w:val="24"/>
                <w:lang w:val="en-US" w:eastAsia="el-GR"/>
              </w:rPr>
              <w:t>Base</w:t>
            </w:r>
            <w:r w:rsidRPr="00D40D53">
              <w:rPr>
                <w:rFonts w:cs="Times New Roman"/>
                <w:color w:val="000000"/>
                <w:sz w:val="24"/>
                <w:lang w:val="en-US" w:eastAsia="el-GR"/>
              </w:rPr>
              <w:t>-</w:t>
            </w:r>
            <w:r w:rsidRPr="00A11A06">
              <w:rPr>
                <w:rFonts w:cs="Times New Roman"/>
                <w:color w:val="000000"/>
                <w:sz w:val="24"/>
                <w:lang w:val="en-US" w:eastAsia="el-GR"/>
              </w:rPr>
              <w:t>SX</w:t>
            </w:r>
            <w:r w:rsidRPr="00D40D53">
              <w:rPr>
                <w:rFonts w:cs="Times New Roman"/>
                <w:color w:val="000000"/>
                <w:sz w:val="24"/>
                <w:lang w:val="en-US" w:eastAsia="el-GR"/>
              </w:rPr>
              <w:t>, 1000</w:t>
            </w:r>
            <w:r w:rsidRPr="00A11A06">
              <w:rPr>
                <w:rFonts w:cs="Times New Roman"/>
                <w:color w:val="000000"/>
                <w:sz w:val="24"/>
                <w:lang w:val="en-US" w:eastAsia="el-GR"/>
              </w:rPr>
              <w:t>Base</w:t>
            </w:r>
            <w:r w:rsidRPr="00D40D53">
              <w:rPr>
                <w:rFonts w:cs="Times New Roman"/>
                <w:color w:val="000000"/>
                <w:sz w:val="24"/>
                <w:lang w:val="en-US" w:eastAsia="el-GR"/>
              </w:rPr>
              <w:t>-</w:t>
            </w:r>
            <w:r w:rsidRPr="00A11A06">
              <w:rPr>
                <w:rFonts w:cs="Times New Roman"/>
                <w:color w:val="000000"/>
                <w:sz w:val="24"/>
                <w:lang w:val="en-US" w:eastAsia="el-GR"/>
              </w:rPr>
              <w:t>LX</w:t>
            </w:r>
            <w:r w:rsidRPr="00D40D53">
              <w:rPr>
                <w:rFonts w:cs="Times New Roman"/>
                <w:color w:val="000000"/>
                <w:sz w:val="24"/>
                <w:lang w:val="en-US" w:eastAsia="el-GR"/>
              </w:rPr>
              <w:t>/</w:t>
            </w:r>
            <w:r w:rsidRPr="00A11A06">
              <w:rPr>
                <w:rFonts w:cs="Times New Roman"/>
                <w:color w:val="000000"/>
                <w:sz w:val="24"/>
                <w:lang w:val="en-US" w:eastAsia="el-GR"/>
              </w:rPr>
              <w:t>LH</w:t>
            </w:r>
            <w:r w:rsidRPr="00D40D53">
              <w:rPr>
                <w:rFonts w:cs="Times New Roman"/>
                <w:color w:val="000000"/>
                <w:sz w:val="24"/>
                <w:lang w:val="en-US" w:eastAsia="el-GR"/>
              </w:rPr>
              <w:t>, 1000</w:t>
            </w:r>
            <w:r w:rsidRPr="00314732">
              <w:rPr>
                <w:rFonts w:cs="Times New Roman"/>
                <w:color w:val="000000"/>
                <w:sz w:val="24"/>
                <w:lang w:val="en-US" w:eastAsia="el-GR"/>
              </w:rPr>
              <w:t>Base</w:t>
            </w:r>
            <w:r w:rsidRPr="00D40D53">
              <w:rPr>
                <w:rFonts w:cs="Times New Roman"/>
                <w:color w:val="000000"/>
                <w:sz w:val="24"/>
                <w:lang w:val="en-US" w:eastAsia="el-GR"/>
              </w:rPr>
              <w:t>-</w:t>
            </w:r>
            <w:r w:rsidRPr="00314732">
              <w:rPr>
                <w:rFonts w:cs="Times New Roman"/>
                <w:color w:val="000000"/>
                <w:sz w:val="24"/>
                <w:lang w:val="en-US" w:eastAsia="el-GR"/>
              </w:rPr>
              <w:t>ZX</w:t>
            </w:r>
            <w:r w:rsidRPr="00D40D53">
              <w:rPr>
                <w:rFonts w:cs="Times New Roman"/>
                <w:color w:val="000000"/>
                <w:sz w:val="24"/>
                <w:lang w:val="en-US" w:eastAsia="el-GR"/>
              </w:rPr>
              <w:t xml:space="preserve"> </w:t>
            </w:r>
            <w:r w:rsidRPr="00A11A06">
              <w:rPr>
                <w:rFonts w:cs="Times New Roman"/>
                <w:color w:val="000000"/>
                <w:sz w:val="24"/>
                <w:lang w:eastAsia="el-GR"/>
              </w:rPr>
              <w:t>και</w:t>
            </w:r>
            <w:r w:rsidRPr="00D40D53">
              <w:rPr>
                <w:rFonts w:cs="Times New Roman"/>
                <w:color w:val="000000"/>
                <w:sz w:val="24"/>
                <w:lang w:val="en-US" w:eastAsia="el-GR"/>
              </w:rPr>
              <w:t xml:space="preserve"> 1000</w:t>
            </w:r>
            <w:r w:rsidRPr="00A11A06">
              <w:rPr>
                <w:rFonts w:cs="Times New Roman"/>
                <w:color w:val="000000"/>
                <w:sz w:val="24"/>
                <w:lang w:val="en-US" w:eastAsia="el-GR"/>
              </w:rPr>
              <w:t>BaseT</w:t>
            </w:r>
            <w:r w:rsidRPr="00D40D53">
              <w:rPr>
                <w:rFonts w:cs="Times New Roman"/>
                <w:color w:val="000000"/>
                <w:sz w:val="24"/>
                <w:lang w:val="en-US" w:eastAsia="el-GR"/>
              </w:rPr>
              <w:t>.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BC6454B" w14:textId="77777777" w:rsidR="00AC5F46" w:rsidRPr="00A11A06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NAI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005D4E9A" w14:textId="77777777" w:rsidR="00AC5F46" w:rsidRPr="00A11A06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169D2345" w14:textId="77777777" w:rsidR="00AC5F46" w:rsidRPr="00A11A06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AC5F46" w:rsidRPr="00A11A06" w14:paraId="6F2FEF27" w14:textId="77777777" w:rsidTr="00A97D61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3EF1B483" w14:textId="77777777" w:rsidR="00AC5F46" w:rsidRPr="00A11A06" w:rsidRDefault="00AC5F46" w:rsidP="00F44E42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9636" w:type="dxa"/>
            <w:gridSpan w:val="4"/>
            <w:shd w:val="clear" w:color="000000" w:fill="D9D9D9"/>
            <w:vAlign w:val="center"/>
            <w:hideMark/>
          </w:tcPr>
          <w:p w14:paraId="59A6CDBF" w14:textId="77777777" w:rsidR="00AC5F46" w:rsidRPr="00A11A06" w:rsidRDefault="00AC5F46" w:rsidP="00F44E42">
            <w:pPr>
              <w:rPr>
                <w:rFonts w:cs="Times New Roman"/>
                <w:b/>
                <w:bCs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b/>
                <w:bCs/>
                <w:color w:val="000000"/>
                <w:sz w:val="24"/>
                <w:lang w:eastAsia="el-GR"/>
              </w:rPr>
              <w:t xml:space="preserve">Φυσικές </w:t>
            </w:r>
            <w:proofErr w:type="spellStart"/>
            <w:r w:rsidRPr="00A11A06">
              <w:rPr>
                <w:rFonts w:cs="Times New Roman"/>
                <w:b/>
                <w:bCs/>
                <w:color w:val="000000"/>
                <w:sz w:val="24"/>
                <w:lang w:eastAsia="el-GR"/>
              </w:rPr>
              <w:t>διεπαφές</w:t>
            </w:r>
            <w:proofErr w:type="spellEnd"/>
            <w:r w:rsidRPr="00A11A06">
              <w:rPr>
                <w:rFonts w:cs="Times New Roman"/>
                <w:b/>
                <w:bCs/>
                <w:color w:val="000000"/>
                <w:sz w:val="24"/>
                <w:lang w:eastAsia="el-GR"/>
              </w:rPr>
              <w:t>:</w:t>
            </w:r>
          </w:p>
        </w:tc>
      </w:tr>
      <w:tr w:rsidR="00A97D61" w:rsidRPr="00A11A06" w14:paraId="5CC0E0F2" w14:textId="77777777" w:rsidTr="00D40D53">
        <w:trPr>
          <w:trHeight w:val="1425"/>
        </w:trPr>
        <w:tc>
          <w:tcPr>
            <w:tcW w:w="764" w:type="dxa"/>
            <w:shd w:val="clear" w:color="auto" w:fill="auto"/>
            <w:vAlign w:val="center"/>
            <w:hideMark/>
          </w:tcPr>
          <w:p w14:paraId="1CF6920C" w14:textId="77777777" w:rsidR="00A97D61" w:rsidRPr="00A11A06" w:rsidRDefault="00A97D61" w:rsidP="00157DE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lastRenderedPageBreak/>
              <w:t>4.1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3A4D98F9" w14:textId="77777777" w:rsidR="00A97D61" w:rsidRPr="00A11A06" w:rsidRDefault="00A97D61" w:rsidP="00F44E42">
            <w:pPr>
              <w:rPr>
                <w:rFonts w:cs="Times New Roman"/>
                <w:color w:val="000000"/>
                <w:sz w:val="24"/>
                <w:lang w:eastAsia="el-GR"/>
              </w:rPr>
            </w:pP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Switched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Ethernet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θύρες 10/100/1000, των οποίων  η ταχύτητα λειτουργίας (10, 100  ή 1000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Mbps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) να επιλέγεται αυτόματα. Οι εν λόγω θύρες να διαθέτουν Auto-MDIX ικανότητα.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DF24E4A" w14:textId="31E41338" w:rsidR="00A97D61" w:rsidRPr="00D0632E" w:rsidRDefault="00A97D61" w:rsidP="00D40D53">
            <w:pPr>
              <w:jc w:val="center"/>
              <w:rPr>
                <w:rFonts w:cs="Times New Roman"/>
                <w:color w:val="000000"/>
                <w:sz w:val="24"/>
                <w:lang w:val="en-US"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≥ </w:t>
            </w:r>
            <w:r w:rsidR="00D0632E">
              <w:rPr>
                <w:rFonts w:cs="Times New Roman"/>
                <w:color w:val="000000"/>
                <w:sz w:val="24"/>
                <w:lang w:val="en-US" w:eastAsia="el-GR"/>
              </w:rPr>
              <w:t>48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63B251CF" w14:textId="77777777" w:rsidR="00A97D61" w:rsidRPr="00A11A06" w:rsidRDefault="00A97D61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4AF965BD" w14:textId="77777777" w:rsidR="00A97D61" w:rsidRPr="00A11A06" w:rsidRDefault="00A97D61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AC5F46" w:rsidRPr="00A11A06" w14:paraId="232D40CC" w14:textId="77777777" w:rsidTr="00D40D53">
        <w:trPr>
          <w:trHeight w:val="1068"/>
        </w:trPr>
        <w:tc>
          <w:tcPr>
            <w:tcW w:w="764" w:type="dxa"/>
            <w:shd w:val="clear" w:color="auto" w:fill="auto"/>
            <w:vAlign w:val="center"/>
            <w:hideMark/>
          </w:tcPr>
          <w:p w14:paraId="6E828338" w14:textId="77777777" w:rsidR="00AC5F46" w:rsidRPr="00A11A06" w:rsidRDefault="00AC5F46" w:rsidP="00F44E42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4.2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1FF0FD59" w14:textId="38F30DB5" w:rsidR="00AC5F46" w:rsidRPr="00A11A06" w:rsidRDefault="00AC5F46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Gigabit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Ethernet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θύρες, για σύνδεση σε άλλο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μεταγωγέα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(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uplinks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) τύπου SFP. Οι θύρες να υποστηρίζουν τα πρωτόκολλα 1000Base-SX, 1000Base-LX/LH και 1000Base-ZX, με απλή αλλαγή μετατροπέα SFP. 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B33F880" w14:textId="77777777" w:rsidR="00AC5F46" w:rsidRPr="00A11A06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≥ 4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13D1370C" w14:textId="77777777" w:rsidR="00AC5F46" w:rsidRPr="00A11A06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5C39743D" w14:textId="77777777" w:rsidR="00AC5F46" w:rsidRPr="00A11A06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AC5F46" w:rsidRPr="00A11A06" w14:paraId="0B2BD9BB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1A1B9686" w14:textId="77777777" w:rsidR="00AC5F46" w:rsidRPr="00A11A06" w:rsidRDefault="00AC5F46" w:rsidP="00F44E42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4.3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2F6A3FF0" w14:textId="77777777" w:rsidR="00AC5F46" w:rsidRPr="00A11A06" w:rsidRDefault="00AC5F46" w:rsidP="00F44E42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Να διαθέτει τουλάχιστον μία (1)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Ethernet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θύρα 10/100 διαφορετική των παραπάνω για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out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-of-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band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διαχείριση.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A23A8F1" w14:textId="77777777" w:rsidR="00AC5F46" w:rsidRPr="00A11A06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ΝΑΙ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6514D55A" w14:textId="77777777" w:rsidR="00AC5F46" w:rsidRPr="00A11A06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6B49D98D" w14:textId="77777777" w:rsidR="00AC5F46" w:rsidRPr="00A11A06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AC5F46" w:rsidRPr="00A11A06" w14:paraId="39EC2DBC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2C4C96CE" w14:textId="77777777" w:rsidR="00AC5F46" w:rsidRPr="00A11A06" w:rsidRDefault="00AC5F46" w:rsidP="00F44E42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4.4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11421556" w14:textId="77777777" w:rsidR="00AC5F46" w:rsidRPr="00A11A06" w:rsidRDefault="00AC5F46" w:rsidP="00F44E42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Να διαθέτει ασύγχρονη θύρα (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console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) τύπου RJ-44 για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out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-of-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band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διαχείριση (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Configuration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&amp;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Management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) μέσω τερματικού. 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F393612" w14:textId="77777777" w:rsidR="00AC5F46" w:rsidRPr="00A11A06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ΝΑΙ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40DC225C" w14:textId="77777777" w:rsidR="00AC5F46" w:rsidRPr="00A11A06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581F0ABF" w14:textId="77777777" w:rsidR="00AC5F46" w:rsidRPr="00A11A06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AC5F46" w:rsidRPr="00363321" w14:paraId="447E75D1" w14:textId="77777777" w:rsidTr="00A97D61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34A351CD" w14:textId="77777777" w:rsidR="00AC5F46" w:rsidRPr="00A11A06" w:rsidRDefault="00AC5F46" w:rsidP="00F44E42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9636" w:type="dxa"/>
            <w:gridSpan w:val="4"/>
            <w:shd w:val="clear" w:color="000000" w:fill="D9D9D9"/>
            <w:vAlign w:val="center"/>
            <w:hideMark/>
          </w:tcPr>
          <w:p w14:paraId="7885EA67" w14:textId="77777777" w:rsidR="00AC5F46" w:rsidRPr="00A11A06" w:rsidRDefault="00AC5F46" w:rsidP="00F44E42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Υποστήριξη δυνατοτήτων, ενσωματωμένων κατά την παράδοση του εξοπλισμού: </w:t>
            </w:r>
          </w:p>
        </w:tc>
      </w:tr>
      <w:tr w:rsidR="00AC5F46" w:rsidRPr="00A11A06" w14:paraId="774F0637" w14:textId="77777777" w:rsidTr="00D40D53">
        <w:trPr>
          <w:trHeight w:val="1464"/>
        </w:trPr>
        <w:tc>
          <w:tcPr>
            <w:tcW w:w="764" w:type="dxa"/>
            <w:shd w:val="clear" w:color="auto" w:fill="auto"/>
            <w:vAlign w:val="center"/>
            <w:hideMark/>
          </w:tcPr>
          <w:p w14:paraId="427AAB44" w14:textId="77777777" w:rsidR="00AC5F46" w:rsidRPr="00A11A06" w:rsidRDefault="00AC5F46" w:rsidP="00F44E42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5.1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77092F75" w14:textId="77777777" w:rsidR="00AC5F46" w:rsidRPr="00A11A06" w:rsidRDefault="00AC5F46" w:rsidP="00F44E42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Δυνατότητα υποστήριξης σύνδεσης σε στοίβα (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stacking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) τουλάχιστον τεσσάρων (4)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μεταγωγέων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σε μια λογική ενότητα ή οποία να είναι ενιαία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διαχειρίσιμη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. Να διαθέτει δίαυλο επικοινωνίας εύρους ζώνης τουλάχιστον 20Gbps. Οι συνδέσεις στοίβας εάν δεν είναι ειδικού τύπου και να μην καταλαμβάνουν τις 24 ή 48 διαθέσιμες θύρες πρόσβασης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Ethernet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, ανάλογα τον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μεταγωγέα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.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66EA0F4" w14:textId="77777777" w:rsidR="00AC5F46" w:rsidRPr="00A11A06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ΝΑΙ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4D217773" w14:textId="5F61BDFB" w:rsidR="00AC5F46" w:rsidRPr="00A11A06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17F04335" w14:textId="77777777" w:rsidR="00AC5F46" w:rsidRPr="00A11A06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AC5F46" w:rsidRPr="00A11A06" w14:paraId="27D631BE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2DAE7480" w14:textId="77777777" w:rsidR="00AC5F46" w:rsidRPr="00A11A06" w:rsidRDefault="00AC5F46" w:rsidP="00F44E42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5.2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18B82A8B" w14:textId="77777777" w:rsidR="00AC5F46" w:rsidRPr="00A11A06" w:rsidRDefault="00AC5F46" w:rsidP="00F44E42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Υποστήριξη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Link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Aggregation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Control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Protocol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(LACP) βάση του προτύπου 802.3ad για δυναμική δημιουργία λογικών συνδέσεων (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Fast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Pipes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).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C44DA61" w14:textId="77777777" w:rsidR="00AC5F46" w:rsidRPr="00A11A06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NAI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287AAACF" w14:textId="77777777" w:rsidR="00AC5F46" w:rsidRPr="00A11A06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04F78C83" w14:textId="77777777" w:rsidR="00AC5F46" w:rsidRPr="00A11A06" w:rsidRDefault="00AC5F46" w:rsidP="00F44E42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752B644B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5F3F09AF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5.3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1063593E" w14:textId="77777777" w:rsidR="00D40D53" w:rsidRPr="00D40D53" w:rsidRDefault="00D40D53" w:rsidP="00D40D53">
            <w:pPr>
              <w:rPr>
                <w:rFonts w:cs="Times New Roman"/>
                <w:color w:val="000000" w:themeColor="text1"/>
                <w:sz w:val="24"/>
                <w:lang w:eastAsia="el-GR"/>
              </w:rPr>
            </w:pPr>
            <w:r w:rsidRPr="00D40D53">
              <w:rPr>
                <w:rFonts w:cs="Times New Roman"/>
                <w:color w:val="000000" w:themeColor="text1"/>
                <w:sz w:val="24"/>
                <w:lang w:eastAsia="el-GR"/>
              </w:rPr>
              <w:t>Υποστήριξη προτύπου ΙΕΕΕ 802.3af, για παροχή τροφοδοσίας ισχύος ≥14.4 W μέσα από όλες τις 10/100/1000 θύρες ταυτόχρονα.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E634AC2" w14:textId="4684579C" w:rsidR="00D40D53" w:rsidRPr="00D40D53" w:rsidRDefault="00D40D53" w:rsidP="00D40D53">
            <w:pPr>
              <w:jc w:val="center"/>
              <w:rPr>
                <w:rFonts w:cs="Times New Roman"/>
                <w:color w:val="000000" w:themeColor="text1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ΝΑΙ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5237C6E6" w14:textId="7A6DB5C5" w:rsidR="00D40D53" w:rsidRPr="007059C9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val="en-US"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40D637E7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5D14D6C0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1CB3871C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lastRenderedPageBreak/>
              <w:t>5.4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2E530C5F" w14:textId="0A45C133" w:rsidR="00D40D53" w:rsidRPr="00D40D53" w:rsidRDefault="00D40D53" w:rsidP="00D40D53">
            <w:pPr>
              <w:rPr>
                <w:rFonts w:cs="Times New Roman"/>
                <w:i/>
                <w:iCs/>
                <w:color w:val="000000" w:themeColor="text1"/>
                <w:sz w:val="24"/>
                <w:lang w:eastAsia="el-GR"/>
              </w:rPr>
            </w:pPr>
            <w:r w:rsidRPr="00D40D53">
              <w:rPr>
                <w:rFonts w:cs="Times New Roman"/>
                <w:color w:val="000000" w:themeColor="text1"/>
                <w:sz w:val="24"/>
                <w:lang w:eastAsia="el-GR"/>
              </w:rPr>
              <w:t>Μέγιστη παροχή τροφοδοσίας μέσα από μια θύρα:  30W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30E7220" w14:textId="5E21CC4B" w:rsidR="00D40D53" w:rsidRPr="00D40D53" w:rsidRDefault="00D40D53" w:rsidP="00D40D53">
            <w:pPr>
              <w:jc w:val="center"/>
              <w:rPr>
                <w:rFonts w:cs="Times New Roman"/>
                <w:color w:val="000000" w:themeColor="text1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NAI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1C3D18C2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6EEB89DD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1442781B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037F5A25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5.5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47B2017A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Αριθμός υποστηριζόμενων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VLANs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: 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2EF7C77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≥ 240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08869E3A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2F70C501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7A706C78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550654E3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5.6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6EF36154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Αριθμός υποστηριζόμενων VLAN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IDs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: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9E9BDB1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≥ 4.000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671EF19C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2927E45C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2D19B649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45FE29A2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5.7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42901760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Yποστήριξη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ΙΕΕΕ 802.1d ανά VLAN, με βάση το πρότυπο ΙΕΕΕ 802.1s ή ισοδύναμο. 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CDD8A74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ΝΑΙ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4A15500B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2EAC8FE9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6A8AB0E2" w14:textId="77777777" w:rsidTr="00D40D53">
        <w:trPr>
          <w:trHeight w:val="1212"/>
        </w:trPr>
        <w:tc>
          <w:tcPr>
            <w:tcW w:w="764" w:type="dxa"/>
            <w:shd w:val="clear" w:color="auto" w:fill="auto"/>
            <w:vAlign w:val="center"/>
            <w:hideMark/>
          </w:tcPr>
          <w:p w14:paraId="4E72E3CA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5.8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28998AFC" w14:textId="51A7442B" w:rsidR="00D40D53" w:rsidRPr="00D40D53" w:rsidRDefault="00D40D53" w:rsidP="00D40D53">
            <w:pPr>
              <w:rPr>
                <w:rFonts w:cs="Times New Roman"/>
                <w:color w:val="000000" w:themeColor="text1"/>
                <w:sz w:val="24"/>
                <w:lang w:eastAsia="el-GR"/>
              </w:rPr>
            </w:pPr>
            <w:r w:rsidRPr="00D40D53">
              <w:rPr>
                <w:rFonts w:cs="Times New Roman"/>
                <w:color w:val="000000" w:themeColor="text1"/>
                <w:sz w:val="24"/>
                <w:lang w:eastAsia="el-GR"/>
              </w:rPr>
              <w:t xml:space="preserve">Υποστήριξη δημιουργίας εφεδρικών συνδέσεων χωρίς την χρήση του </w:t>
            </w:r>
            <w:proofErr w:type="spellStart"/>
            <w:r w:rsidRPr="00D40D53">
              <w:rPr>
                <w:rFonts w:cs="Times New Roman"/>
                <w:color w:val="000000" w:themeColor="text1"/>
                <w:sz w:val="24"/>
                <w:lang w:eastAsia="el-GR"/>
              </w:rPr>
              <w:t>Spanning</w:t>
            </w:r>
            <w:proofErr w:type="spellEnd"/>
            <w:r w:rsidRPr="00D40D53">
              <w:rPr>
                <w:rFonts w:cs="Times New Roman"/>
                <w:color w:val="000000" w:themeColor="text1"/>
                <w:sz w:val="24"/>
                <w:lang w:eastAsia="el-GR"/>
              </w:rPr>
              <w:t xml:space="preserve"> </w:t>
            </w:r>
            <w:proofErr w:type="spellStart"/>
            <w:r w:rsidRPr="00D40D53">
              <w:rPr>
                <w:rFonts w:cs="Times New Roman"/>
                <w:color w:val="000000" w:themeColor="text1"/>
                <w:sz w:val="24"/>
                <w:lang w:eastAsia="el-GR"/>
              </w:rPr>
              <w:t>Tree</w:t>
            </w:r>
            <w:proofErr w:type="spellEnd"/>
            <w:r w:rsidRPr="00D40D53">
              <w:rPr>
                <w:rFonts w:cs="Times New Roman"/>
                <w:color w:val="000000" w:themeColor="text1"/>
                <w:sz w:val="24"/>
                <w:lang w:eastAsia="el-GR"/>
              </w:rPr>
              <w:t xml:space="preserve"> πρωτοκόλλου. Η κίνηση να μπορεί να κατανέμεται μεταξύ των εφεδρικών συνδέσεων και σε περίπτωση αστοχίας μίας εξ αυτών – να αναφερθεί ο χρόνος σύγκλισης 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575ADC8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NAI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2E988908" w14:textId="5422D0D5" w:rsidR="00D40D53" w:rsidRPr="007059C9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val="en-US"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2CCDB44D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45FBDC4B" w14:textId="77777777" w:rsidTr="00D40D53">
        <w:trPr>
          <w:trHeight w:val="768"/>
        </w:trPr>
        <w:tc>
          <w:tcPr>
            <w:tcW w:w="764" w:type="dxa"/>
            <w:shd w:val="clear" w:color="auto" w:fill="auto"/>
            <w:vAlign w:val="center"/>
            <w:hideMark/>
          </w:tcPr>
          <w:p w14:paraId="65B0AFCE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5.9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46556CA5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Να υποστηρίζεται έλεγχος σε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broadcast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,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multicast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και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unicast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storm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ανά θύρα, ώστε προβληματικοί υπολογιστές να μην μπορούν να επηρεάσουν τη λειτουργία του δικτύου.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635C49D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ΝΑΙ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67C4B098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7FB7B731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6ED3C966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6A3F0F12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5.10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10321FFA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Υποστήριξη IGMP v3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snooping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, για την IPv4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multicast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κίνηση και IPv6 MLD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snooping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για IPv6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multicast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κίνηση.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E0165A7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ΝΑΙ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46A59B79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5A4A48B2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120731AA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4DE24E1B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5.11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7DDB4BFB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Υποστήριξη IGMP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filtering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.  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0FEC4C8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NAI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28D01C60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52DD620B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0B771F44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39090F4A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5.12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2B9C5D21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Υποστήριξη ΙΕΕΕ 802.1ab (LLDP) και LLDP-MED ή ισοδύναμων.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8AD8D43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NAI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251107C0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1963245F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1F34EE46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73F72381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5.13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6B1A07B8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Υποστήριξη στατικής δρομολόγησης και δρομολόγησης μεταξύ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VLANs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, χωρίς την ανάγκη εξωτερικού δρομολογητή.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0A7016C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ΝΑΙ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01EE7583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341EDDEF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6EAB3BC1" w14:textId="77777777" w:rsidTr="00A97D61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4CA5B2BE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9636" w:type="dxa"/>
            <w:gridSpan w:val="4"/>
            <w:shd w:val="clear" w:color="000000" w:fill="D9D9D9"/>
            <w:vAlign w:val="center"/>
            <w:hideMark/>
          </w:tcPr>
          <w:p w14:paraId="0BC70F86" w14:textId="77777777" w:rsidR="00D40D53" w:rsidRPr="00A11A06" w:rsidRDefault="00D40D53" w:rsidP="00D40D53">
            <w:pPr>
              <w:rPr>
                <w:rFonts w:cs="Times New Roman"/>
                <w:b/>
                <w:bCs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b/>
                <w:bCs/>
                <w:color w:val="000000"/>
                <w:sz w:val="24"/>
                <w:lang w:eastAsia="el-GR"/>
              </w:rPr>
              <w:t xml:space="preserve">Quality of </w:t>
            </w:r>
            <w:proofErr w:type="spellStart"/>
            <w:r w:rsidRPr="00A11A06">
              <w:rPr>
                <w:rFonts w:cs="Times New Roman"/>
                <w:b/>
                <w:bCs/>
                <w:color w:val="000000"/>
                <w:sz w:val="24"/>
                <w:lang w:eastAsia="el-GR"/>
              </w:rPr>
              <w:t>Service</w:t>
            </w:r>
            <w:proofErr w:type="spellEnd"/>
            <w:r w:rsidRPr="00A11A06">
              <w:rPr>
                <w:rFonts w:cs="Times New Roman"/>
                <w:b/>
                <w:bCs/>
                <w:color w:val="000000"/>
                <w:sz w:val="24"/>
                <w:lang w:eastAsia="el-GR"/>
              </w:rPr>
              <w:t>:</w:t>
            </w:r>
          </w:p>
        </w:tc>
      </w:tr>
      <w:tr w:rsidR="00D40D53" w:rsidRPr="00A11A06" w14:paraId="1FBE496B" w14:textId="77777777" w:rsidTr="00D40D53">
        <w:trPr>
          <w:trHeight w:val="1164"/>
        </w:trPr>
        <w:tc>
          <w:tcPr>
            <w:tcW w:w="764" w:type="dxa"/>
            <w:shd w:val="clear" w:color="auto" w:fill="auto"/>
            <w:vAlign w:val="center"/>
            <w:hideMark/>
          </w:tcPr>
          <w:p w14:paraId="3A203E2B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6.1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01FDD68F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Υποστήριξη δημιουργίας κανόνων επίβλεψης (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policers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) με στόχο τον περιορισμό της εισερχόμενης κίνησης (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rate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limiting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), βάση: MAC διεύθυνσης πηγής και προορισμού, IP διεύθυνσης πηγής και προορισμού, αλλά και πληροφορίας επιπέδου 4 (TCP/UDP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port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).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21CE4C0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NAI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29804117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384DE7B1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0D4C5B36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621358B9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lastRenderedPageBreak/>
              <w:t>6.2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1B3F9CA8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Υποστήριξη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queues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, ανά πόρτα εξερχόμενης κίνησης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2699EA3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≥ 4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58F7C99A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34FDF27C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79F26B33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4553EA21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6.3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3F49C0B7" w14:textId="2F9208C3" w:rsidR="00D40D53" w:rsidRPr="00D40D53" w:rsidRDefault="00D40D53" w:rsidP="00D40D53">
            <w:pPr>
              <w:rPr>
                <w:rFonts w:cs="Times New Roman"/>
                <w:color w:val="000000" w:themeColor="text1"/>
                <w:sz w:val="24"/>
                <w:lang w:eastAsia="el-GR"/>
              </w:rPr>
            </w:pPr>
            <w:r w:rsidRPr="00D40D53">
              <w:rPr>
                <w:rFonts w:cs="Times New Roman"/>
                <w:color w:val="000000" w:themeColor="text1"/>
                <w:sz w:val="24"/>
                <w:lang w:eastAsia="el-GR"/>
              </w:rPr>
              <w:t xml:space="preserve">Υποστήριξη </w:t>
            </w:r>
            <w:r w:rsidRPr="00D40D53">
              <w:rPr>
                <w:rFonts w:cs="Times New Roman"/>
                <w:color w:val="000000" w:themeColor="text1"/>
                <w:sz w:val="24"/>
                <w:lang w:val="en-US" w:eastAsia="el-GR"/>
              </w:rPr>
              <w:t>Shaped</w:t>
            </w:r>
            <w:r w:rsidRPr="00D40D53">
              <w:rPr>
                <w:rFonts w:cs="Times New Roman"/>
                <w:color w:val="000000" w:themeColor="text1"/>
                <w:sz w:val="24"/>
                <w:lang w:eastAsia="el-GR"/>
              </w:rPr>
              <w:t xml:space="preserve"> </w:t>
            </w:r>
            <w:r w:rsidRPr="00D40D53">
              <w:rPr>
                <w:rFonts w:cs="Times New Roman"/>
                <w:color w:val="000000" w:themeColor="text1"/>
                <w:sz w:val="24"/>
                <w:lang w:val="en-US" w:eastAsia="el-GR"/>
              </w:rPr>
              <w:t>Round</w:t>
            </w:r>
            <w:r w:rsidRPr="00D40D53">
              <w:rPr>
                <w:rFonts w:cs="Times New Roman"/>
                <w:color w:val="000000" w:themeColor="text1"/>
                <w:sz w:val="24"/>
                <w:lang w:eastAsia="el-GR"/>
              </w:rPr>
              <w:t xml:space="preserve"> </w:t>
            </w:r>
            <w:r w:rsidRPr="00D40D53">
              <w:rPr>
                <w:rFonts w:cs="Times New Roman"/>
                <w:color w:val="000000" w:themeColor="text1"/>
                <w:sz w:val="24"/>
                <w:lang w:val="en-US" w:eastAsia="el-GR"/>
              </w:rPr>
              <w:t>Robin</w:t>
            </w:r>
            <w:r w:rsidRPr="00D40D53">
              <w:rPr>
                <w:rFonts w:cs="Times New Roman"/>
                <w:color w:val="000000" w:themeColor="text1"/>
                <w:sz w:val="24"/>
                <w:lang w:eastAsia="el-GR"/>
              </w:rPr>
              <w:t xml:space="preserve"> (</w:t>
            </w:r>
            <w:r w:rsidRPr="00D40D53">
              <w:rPr>
                <w:rFonts w:cs="Times New Roman"/>
                <w:color w:val="000000" w:themeColor="text1"/>
                <w:sz w:val="24"/>
                <w:lang w:val="en-US" w:eastAsia="el-GR"/>
              </w:rPr>
              <w:t>SRR</w:t>
            </w:r>
            <w:r w:rsidRPr="00D40D53">
              <w:rPr>
                <w:rFonts w:cs="Times New Roman"/>
                <w:color w:val="000000" w:themeColor="text1"/>
                <w:sz w:val="24"/>
                <w:lang w:eastAsia="el-GR"/>
              </w:rPr>
              <w:t xml:space="preserve">) / </w:t>
            </w:r>
            <w:r w:rsidRPr="00D40D53">
              <w:rPr>
                <w:rFonts w:cs="Times New Roman"/>
                <w:color w:val="000000" w:themeColor="text1"/>
                <w:sz w:val="24"/>
                <w:lang w:val="en-US" w:eastAsia="el-GR"/>
              </w:rPr>
              <w:t>Weighted</w:t>
            </w:r>
            <w:r w:rsidRPr="00D40D53">
              <w:rPr>
                <w:rFonts w:cs="Times New Roman"/>
                <w:color w:val="000000" w:themeColor="text1"/>
                <w:sz w:val="24"/>
                <w:lang w:eastAsia="el-GR"/>
              </w:rPr>
              <w:t xml:space="preserve"> </w:t>
            </w:r>
            <w:r w:rsidRPr="00D40D53">
              <w:rPr>
                <w:rFonts w:cs="Times New Roman"/>
                <w:color w:val="000000" w:themeColor="text1"/>
                <w:sz w:val="24"/>
                <w:lang w:val="en-US" w:eastAsia="el-GR"/>
              </w:rPr>
              <w:t>Round</w:t>
            </w:r>
            <w:r w:rsidRPr="00D40D53">
              <w:rPr>
                <w:rFonts w:cs="Times New Roman"/>
                <w:color w:val="000000" w:themeColor="text1"/>
                <w:sz w:val="24"/>
                <w:lang w:eastAsia="el-GR"/>
              </w:rPr>
              <w:t xml:space="preserve"> </w:t>
            </w:r>
            <w:r w:rsidRPr="00D40D53">
              <w:rPr>
                <w:rFonts w:cs="Times New Roman"/>
                <w:color w:val="000000" w:themeColor="text1"/>
                <w:sz w:val="24"/>
                <w:lang w:val="en-US" w:eastAsia="el-GR"/>
              </w:rPr>
              <w:t>Robin</w:t>
            </w:r>
            <w:r w:rsidRPr="00D40D53">
              <w:rPr>
                <w:rFonts w:cs="Times New Roman"/>
                <w:color w:val="000000" w:themeColor="text1"/>
                <w:sz w:val="24"/>
                <w:lang w:eastAsia="el-GR"/>
              </w:rPr>
              <w:t> (</w:t>
            </w:r>
            <w:r w:rsidRPr="00D40D53">
              <w:rPr>
                <w:rFonts w:cs="Times New Roman"/>
                <w:color w:val="000000" w:themeColor="text1"/>
                <w:sz w:val="24"/>
                <w:lang w:val="en-US" w:eastAsia="el-GR"/>
              </w:rPr>
              <w:t>WRR</w:t>
            </w:r>
            <w:r w:rsidRPr="00D40D53">
              <w:rPr>
                <w:rFonts w:cs="Times New Roman"/>
                <w:color w:val="000000" w:themeColor="text1"/>
                <w:sz w:val="24"/>
                <w:lang w:eastAsia="el-GR"/>
              </w:rPr>
              <w:t xml:space="preserve">) </w:t>
            </w:r>
            <w:r w:rsidRPr="00D40D53">
              <w:rPr>
                <w:rFonts w:cs="Times New Roman"/>
                <w:color w:val="000000" w:themeColor="text1"/>
                <w:sz w:val="24"/>
                <w:lang w:val="en-US" w:eastAsia="el-GR"/>
              </w:rPr>
              <w:t>queuing</w:t>
            </w:r>
            <w:r w:rsidRPr="00D40D53">
              <w:rPr>
                <w:rFonts w:cs="Times New Roman"/>
                <w:color w:val="000000" w:themeColor="text1"/>
                <w:sz w:val="24"/>
                <w:lang w:eastAsia="el-GR"/>
              </w:rPr>
              <w:t xml:space="preserve">  (ή αντίστοιχο ή ισοδύναμο)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B730653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NAI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56C64976" w14:textId="24F33638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0FFD0D43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5CAFF216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640775A4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6.4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0D3906FF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Υποστήριξη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Strict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Priority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queuing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.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FCE261F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NAI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02996A07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52853E32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44354C65" w14:textId="77777777" w:rsidTr="00A97D61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64E71260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9636" w:type="dxa"/>
            <w:gridSpan w:val="4"/>
            <w:shd w:val="clear" w:color="000000" w:fill="D9D9D9"/>
            <w:vAlign w:val="center"/>
            <w:hideMark/>
          </w:tcPr>
          <w:p w14:paraId="0FB8EBA8" w14:textId="77777777" w:rsidR="00D40D53" w:rsidRPr="00A11A06" w:rsidRDefault="00D40D53" w:rsidP="00D40D53">
            <w:pPr>
              <w:rPr>
                <w:rFonts w:cs="Times New Roman"/>
                <w:b/>
                <w:bCs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b/>
                <w:bCs/>
                <w:color w:val="000000"/>
                <w:sz w:val="24"/>
                <w:lang w:eastAsia="el-GR"/>
              </w:rPr>
              <w:t>Διαχείριση</w:t>
            </w:r>
          </w:p>
        </w:tc>
      </w:tr>
      <w:tr w:rsidR="00D40D53" w:rsidRPr="00A11A06" w14:paraId="611DD660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4BC099A7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7.1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36D38924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Υποστήριξη SNMP v1, v2c ή v3.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C40EC03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NAI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11AB294D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6E5C2C56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2DC89765" w14:textId="77777777" w:rsidTr="00D40D53">
        <w:trPr>
          <w:trHeight w:val="960"/>
        </w:trPr>
        <w:tc>
          <w:tcPr>
            <w:tcW w:w="764" w:type="dxa"/>
            <w:shd w:val="clear" w:color="auto" w:fill="auto"/>
            <w:vAlign w:val="center"/>
            <w:hideMark/>
          </w:tcPr>
          <w:p w14:paraId="50B619E2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7.2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750BDA5A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Υποστήριξη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Remote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SPAN (RSPAN) ώστε αν είναι δυνατή η παρακολούθηση κίνησης των θυρών ενός δικτύου σε επίπεδο 2, από μια οποιαδήποτε θύρα του ίδιου δικτύου ακόμη κι αν η θύρα αυτή βρίσκεται σε άλλο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μεταγωγέα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.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2C49412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ΝΑΙ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2A716D9A" w14:textId="77777777" w:rsidR="00D40D53" w:rsidRPr="00CB18C7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val="en-US"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5C867879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09621E88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0364C494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7.3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4BD60ECC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Υποστήριξη L2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trace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route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ή ισοδύναμου, για εύκολο εντοπισμό βλαβών.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E028851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NAI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72346DF4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606B2472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375078D2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1439F737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7.4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0ECDA81D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Υποστήριξη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Network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Time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Protocol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(ΝΤP), για ακριβή και συνεπή χρονισμό.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2B71DAE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ΝΑΙ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45FA5814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3011D621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6A6A5AE2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2537D90C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7.5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6A8E6325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Υποστήριξη διαχείρισης τοπικά μέσω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command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line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interface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.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37E6EB6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ΝΑΙ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546A2803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078DEA83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357D3146" w14:textId="77777777" w:rsidTr="00A97D61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0D2D9241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9636" w:type="dxa"/>
            <w:gridSpan w:val="4"/>
            <w:shd w:val="clear" w:color="000000" w:fill="D9D9D9"/>
            <w:vAlign w:val="center"/>
            <w:hideMark/>
          </w:tcPr>
          <w:p w14:paraId="28508EA6" w14:textId="77777777" w:rsidR="00D40D53" w:rsidRPr="00A11A06" w:rsidRDefault="00D40D53" w:rsidP="00D40D53">
            <w:pPr>
              <w:rPr>
                <w:rFonts w:cs="Times New Roman"/>
                <w:b/>
                <w:bCs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b/>
                <w:bCs/>
                <w:color w:val="000000"/>
                <w:sz w:val="24"/>
                <w:lang w:eastAsia="el-GR"/>
              </w:rPr>
              <w:t>Διαθεσιμότητα</w:t>
            </w:r>
          </w:p>
        </w:tc>
      </w:tr>
      <w:tr w:rsidR="00D40D53" w:rsidRPr="00A11A06" w14:paraId="4001AC39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1ED82266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8.1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64AC5FF8" w14:textId="77777777" w:rsidR="00D40D53" w:rsidRPr="003D6D93" w:rsidRDefault="00D40D53" w:rsidP="00D40D53">
            <w:pPr>
              <w:rPr>
                <w:rFonts w:cs="Times New Roman"/>
                <w:color w:val="000000"/>
                <w:sz w:val="24"/>
                <w:lang w:val="en-US" w:eastAsia="el-GR"/>
              </w:rPr>
            </w:pPr>
            <w:r w:rsidRPr="00D40D53">
              <w:rPr>
                <w:rFonts w:cs="Times New Roman"/>
                <w:color w:val="000000"/>
                <w:sz w:val="24"/>
                <w:lang w:eastAsia="el-GR"/>
              </w:rPr>
              <w:t>Δυνατότητα υποστήριξης εφεδρικής τροφοδοσίας.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3EAA0C8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ΝΑΙ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1B2703E2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42CCA5CE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7E08832B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1B38DF20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8.2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6FD48EFC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Υποστήριξη ΙΕΕΕ 802.1w.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87E5ADF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ΝΑΙ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32710AA2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35B1B8BA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4EF4EE27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279D1364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8.3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4FFDA617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Υποστήριξη αυτόματου εντοπισμού μονόδρομων συνδέσεων, που προκύπτουν από βλάβη στη φυσική σύνδεση.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0D99420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ΝΑΙ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46146C50" w14:textId="122E7A83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188C06FE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6B069CBB" w14:textId="77777777" w:rsidTr="00D40D53">
        <w:trPr>
          <w:trHeight w:val="948"/>
        </w:trPr>
        <w:tc>
          <w:tcPr>
            <w:tcW w:w="764" w:type="dxa"/>
            <w:shd w:val="clear" w:color="auto" w:fill="auto"/>
            <w:vAlign w:val="center"/>
            <w:hideMark/>
          </w:tcPr>
          <w:p w14:paraId="25612AA2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8.4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1BAD41E0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Υποστήριξη παραμετροποίησης των θυρών, ώστε να μην λαμβάνει χώρα ο υπολογισμός του αλγόριθμου STP κατά τη διασύνδεση υπολογιστών στις θύρες αυτές.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0C4EA9E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ΝΑΙ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7D698ABC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54FC383F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6BEA68D3" w14:textId="77777777" w:rsidTr="00A97D61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77B79596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lastRenderedPageBreak/>
              <w:t>9</w:t>
            </w:r>
          </w:p>
        </w:tc>
        <w:tc>
          <w:tcPr>
            <w:tcW w:w="9636" w:type="dxa"/>
            <w:gridSpan w:val="4"/>
            <w:shd w:val="clear" w:color="000000" w:fill="D9D9D9"/>
            <w:vAlign w:val="center"/>
            <w:hideMark/>
          </w:tcPr>
          <w:p w14:paraId="58F28BCF" w14:textId="77777777" w:rsidR="00D40D53" w:rsidRPr="00A11A06" w:rsidRDefault="00D40D53" w:rsidP="00D40D53">
            <w:pPr>
              <w:rPr>
                <w:rFonts w:cs="Times New Roman"/>
                <w:b/>
                <w:bCs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b/>
                <w:bCs/>
                <w:color w:val="000000"/>
                <w:sz w:val="24"/>
                <w:lang w:eastAsia="el-GR"/>
              </w:rPr>
              <w:t>Ασφάλεια</w:t>
            </w:r>
          </w:p>
        </w:tc>
      </w:tr>
      <w:tr w:rsidR="00D40D53" w:rsidRPr="00A11A06" w14:paraId="1ACAEFFC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1AC464AF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9.1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7B575521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Υποστήριξη 802.1x, για πιστοποίηση χρηστών.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069BEBC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ΝΑΙ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53C713ED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17545EF1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6EAB999C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7665655E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9.2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2AEECAA6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Υποστήριξη 802.1x με καθορισμό VLAN, για δυναμικό προσδιορισμό VLAN ανά χρήστη ανεξάρτητα από την θύρα σύνδεσής του.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5E113C1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ΝΑΙ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46BF9799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3F27A32C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3A8D6CDE" w14:textId="77777777" w:rsidTr="00D40D53">
        <w:trPr>
          <w:trHeight w:val="1092"/>
        </w:trPr>
        <w:tc>
          <w:tcPr>
            <w:tcW w:w="764" w:type="dxa"/>
            <w:shd w:val="clear" w:color="auto" w:fill="auto"/>
            <w:vAlign w:val="center"/>
            <w:hideMark/>
          </w:tcPr>
          <w:p w14:paraId="4830F294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9.3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18D6E9D1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Υποστήριξη πιστοποίησης σε πολλαπλά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domains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μέσα από την ίδια θύρα, ώστε να μπορούν διασυνδεδεμένες σε σειρά συσκευές (π.χ. IP τηλέφωνο και υπολογιστής) να πιστοποιηθούν και να ενταχθούν στο ενδεδειγμένο VLAN μέσα από την ίδια θύρα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7D4A66F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NAI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0401A9F3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4EE1768A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684E5BC5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5E96473B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9.4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46378052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Υποστήριξη πιστοποίησης μέσω MAC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address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για συσκευές που δεν υποστηρίζουν 802.1x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A42941E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NAI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473923EE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762443EA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236D28AE" w14:textId="77777777" w:rsidTr="00D40D53">
        <w:trPr>
          <w:trHeight w:val="924"/>
        </w:trPr>
        <w:tc>
          <w:tcPr>
            <w:tcW w:w="764" w:type="dxa"/>
            <w:shd w:val="clear" w:color="auto" w:fill="auto"/>
            <w:vAlign w:val="center"/>
            <w:hideMark/>
          </w:tcPr>
          <w:p w14:paraId="212386D6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9.5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6AF8734A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Υποστήριξη Web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authentication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για χρήστες που δεν υποστηρίζουν 802.1x, ώστε να μπορούν να χρησιμοποιήσουν SSL Μέσω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browser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για την πιστοποίηση τους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86BDCE3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ΝΑΙ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3D05C5CF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21826BC5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1F48A743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2DBE52F6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9.6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7981603C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Υποστήριξη ασφάλειας πολλαπλών επιπέδων σε τοπική πρόσβαση.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355D8D4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ΝΑΙ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3F6C20BF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3231103C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566CD622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41458A89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9.7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23E07167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Υποστήριξη SSHv2 για κρυπτογράφηση της κίνησης, κατά τη διαχείριση μέσω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Telnet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.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46B48C4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ΝΑΙ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52D38AED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18858C87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27EEA112" w14:textId="77777777" w:rsidTr="00D40D53">
        <w:trPr>
          <w:trHeight w:val="900"/>
        </w:trPr>
        <w:tc>
          <w:tcPr>
            <w:tcW w:w="764" w:type="dxa"/>
            <w:shd w:val="clear" w:color="auto" w:fill="auto"/>
            <w:vAlign w:val="center"/>
            <w:hideMark/>
          </w:tcPr>
          <w:p w14:paraId="285FADF2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9.8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79A0DD59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Υποστήριξη λειτουργίας DHCP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snooping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, ώστε να φιλτράρονται τα DHCP μηνύματα που έχουν αμφίβολη προέλευση και να περιορίζονται οι επιθέσεις, που έχουν στόχο την βάση των DHCP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bindings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.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B58A7A1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ΝΑΙ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03238E8E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06208082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061E159B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08A5EF99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9.9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60E5706C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Υποστήριξη προστασίας από επιθέσεις IP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Spoofing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.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D16CB64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ΝΑΙ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4E85AFEA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79BA961F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0F7C4200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4B2F95FA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9.10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7B997A46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Υποστήριξη προστασίας από επιθέσεις ARP.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9F4C332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ΝΑΙ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4DF12111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368E6317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353C35A8" w14:textId="77777777" w:rsidTr="00D40D53">
        <w:trPr>
          <w:trHeight w:val="948"/>
        </w:trPr>
        <w:tc>
          <w:tcPr>
            <w:tcW w:w="764" w:type="dxa"/>
            <w:shd w:val="clear" w:color="auto" w:fill="auto"/>
            <w:vAlign w:val="center"/>
            <w:hideMark/>
          </w:tcPr>
          <w:p w14:paraId="2CFCA8E8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9.11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73E89AE1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Υποστήριξη ρύθμισης των θυρών ώστε να επιτρέπουν πρόσβαση μόνο σε συγκεκριμένους σταθμούς εργασίας ανάλογα </w:t>
            </w:r>
            <w:r w:rsidRPr="00A11A06">
              <w:rPr>
                <w:rFonts w:cs="Times New Roman"/>
                <w:color w:val="000000"/>
                <w:sz w:val="24"/>
                <w:lang w:eastAsia="el-GR"/>
              </w:rPr>
              <w:lastRenderedPageBreak/>
              <w:t xml:space="preserve">με την MAC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address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που έχουν, για λόγους ασφάλειας .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D8A9855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lastRenderedPageBreak/>
              <w:t>ΝΑΙ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0902D29E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4C56B3CA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329A0C7C" w14:textId="77777777" w:rsidTr="00A97D61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61E34FBC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9636" w:type="dxa"/>
            <w:gridSpan w:val="4"/>
            <w:shd w:val="clear" w:color="000000" w:fill="D9D9D9"/>
            <w:vAlign w:val="center"/>
            <w:hideMark/>
          </w:tcPr>
          <w:p w14:paraId="6876DA1A" w14:textId="77777777" w:rsidR="00D40D53" w:rsidRPr="00A11A06" w:rsidRDefault="00D40D53" w:rsidP="00D40D53">
            <w:pPr>
              <w:rPr>
                <w:rFonts w:cs="Times New Roman"/>
                <w:b/>
                <w:bCs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b/>
                <w:bCs/>
                <w:color w:val="000000"/>
                <w:sz w:val="24"/>
                <w:lang w:eastAsia="el-GR"/>
              </w:rPr>
              <w:t>Προδιαγραφές Ασφαλείας:</w:t>
            </w:r>
          </w:p>
        </w:tc>
      </w:tr>
      <w:tr w:rsidR="00D40D53" w:rsidRPr="00A11A06" w14:paraId="3E406085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5ADDC03F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10.1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08250A81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val="en-US"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val="en-US" w:eastAsia="el-GR"/>
              </w:rPr>
              <w:t xml:space="preserve">CE Marking EN 60940, IEC 60940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κατ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val="en-US" w:eastAsia="el-GR"/>
              </w:rPr>
              <w:t xml:space="preserve">’ </w:t>
            </w:r>
            <w:r w:rsidRPr="00A11A06">
              <w:rPr>
                <w:rFonts w:cs="Times New Roman"/>
                <w:color w:val="000000"/>
                <w:sz w:val="24"/>
                <w:lang w:eastAsia="el-GR"/>
              </w:rPr>
              <w:t>ελάχιστο</w:t>
            </w:r>
            <w:r w:rsidRPr="00A11A06">
              <w:rPr>
                <w:rFonts w:cs="Times New Roman"/>
                <w:color w:val="000000"/>
                <w:sz w:val="24"/>
                <w:lang w:val="en-US" w:eastAsia="el-GR"/>
              </w:rPr>
              <w:t>.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010B3A2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ΝΑΙ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6BC80D3D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74B0D09F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7F54372A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46C3926D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11</w:t>
            </w:r>
          </w:p>
        </w:tc>
        <w:tc>
          <w:tcPr>
            <w:tcW w:w="4751" w:type="dxa"/>
            <w:shd w:val="clear" w:color="000000" w:fill="BFBFBF"/>
            <w:vAlign w:val="center"/>
            <w:hideMark/>
          </w:tcPr>
          <w:p w14:paraId="57D53DB5" w14:textId="77777777" w:rsidR="00D40D53" w:rsidRPr="00A11A06" w:rsidRDefault="00D40D53" w:rsidP="00D40D53">
            <w:pPr>
              <w:rPr>
                <w:rFonts w:cs="Times New Roman"/>
                <w:b/>
                <w:bCs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b/>
                <w:bCs/>
                <w:color w:val="000000"/>
                <w:sz w:val="24"/>
                <w:lang w:eastAsia="el-GR"/>
              </w:rPr>
              <w:t>Εγγύηση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AAD27FD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4FE3E994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7584B658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10B9A66D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5CD5475C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11.1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7D1F6D0F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Εγγύηση 5 ετών με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Next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Business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</w:t>
            </w:r>
            <w:proofErr w:type="spellStart"/>
            <w:r w:rsidRPr="00A11A06">
              <w:rPr>
                <w:rFonts w:cs="Times New Roman"/>
                <w:color w:val="000000"/>
                <w:sz w:val="24"/>
                <w:lang w:eastAsia="el-GR"/>
              </w:rPr>
              <w:t>Day</w:t>
            </w:r>
            <w:proofErr w:type="spellEnd"/>
            <w:r w:rsidRPr="00A11A06">
              <w:rPr>
                <w:rFonts w:cs="Times New Roman"/>
                <w:color w:val="000000"/>
                <w:sz w:val="24"/>
                <w:lang w:eastAsia="el-GR"/>
              </w:rPr>
              <w:t xml:space="preserve"> διαθεσιμότητα ανταλλακτικών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9A7D415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ΝΑΙ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767FF860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26687768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  <w:tr w:rsidR="00D40D53" w:rsidRPr="00A11A06" w14:paraId="14A6D920" w14:textId="77777777" w:rsidTr="00D40D53">
        <w:trPr>
          <w:trHeight w:val="600"/>
        </w:trPr>
        <w:tc>
          <w:tcPr>
            <w:tcW w:w="764" w:type="dxa"/>
            <w:shd w:val="clear" w:color="auto" w:fill="auto"/>
            <w:vAlign w:val="center"/>
            <w:hideMark/>
          </w:tcPr>
          <w:p w14:paraId="3D326EAD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11.2</w:t>
            </w:r>
          </w:p>
        </w:tc>
        <w:tc>
          <w:tcPr>
            <w:tcW w:w="4751" w:type="dxa"/>
            <w:shd w:val="clear" w:color="auto" w:fill="auto"/>
            <w:vAlign w:val="center"/>
            <w:hideMark/>
          </w:tcPr>
          <w:p w14:paraId="52CCBCD6" w14:textId="77777777" w:rsidR="00D40D53" w:rsidRPr="00A11A06" w:rsidRDefault="00D40D53" w:rsidP="00D40D53">
            <w:pPr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Εγγύηση καλής λειτουργίας (σε έτη)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3753D5B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≥15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13BF76D8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333F0B72" w14:textId="77777777" w:rsidR="00D40D53" w:rsidRPr="00A11A06" w:rsidRDefault="00D40D53" w:rsidP="00D40D53">
            <w:pPr>
              <w:jc w:val="center"/>
              <w:rPr>
                <w:rFonts w:cs="Times New Roman"/>
                <w:color w:val="000000"/>
                <w:sz w:val="24"/>
                <w:lang w:eastAsia="el-GR"/>
              </w:rPr>
            </w:pPr>
            <w:r w:rsidRPr="00A11A06">
              <w:rPr>
                <w:rFonts w:cs="Times New Roman"/>
                <w:color w:val="000000"/>
                <w:sz w:val="24"/>
                <w:lang w:eastAsia="el-GR"/>
              </w:rPr>
              <w:t> </w:t>
            </w:r>
          </w:p>
        </w:tc>
      </w:tr>
    </w:tbl>
    <w:p w14:paraId="5FE469C1" w14:textId="77777777" w:rsidR="00B461C2" w:rsidRDefault="00B461C2" w:rsidP="00B16C08"/>
    <w:sectPr w:rsidR="00B461C2" w:rsidSect="00B16C08">
      <w:footerReference w:type="default" r:id="rId7"/>
      <w:pgSz w:w="11906" w:h="16838"/>
      <w:pgMar w:top="1440" w:right="849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DBECB" w14:textId="77777777" w:rsidR="000403C5" w:rsidRDefault="000403C5" w:rsidP="00CD292D">
      <w:pPr>
        <w:spacing w:after="0" w:line="240" w:lineRule="auto"/>
      </w:pPr>
      <w:r>
        <w:separator/>
      </w:r>
    </w:p>
  </w:endnote>
  <w:endnote w:type="continuationSeparator" w:id="0">
    <w:p w14:paraId="686C5467" w14:textId="77777777" w:rsidR="000403C5" w:rsidRDefault="000403C5" w:rsidP="00CD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0721"/>
      <w:docPartObj>
        <w:docPartGallery w:val="Page Numbers (Bottom of Page)"/>
        <w:docPartUnique/>
      </w:docPartObj>
    </w:sdtPr>
    <w:sdtEndPr/>
    <w:sdtContent>
      <w:p w14:paraId="50B0EDAC" w14:textId="0A0FDA53" w:rsidR="00CD292D" w:rsidRDefault="005E5540">
        <w:pPr>
          <w:pStyle w:val="af6"/>
          <w:jc w:val="center"/>
        </w:pPr>
        <w:r>
          <w:rPr>
            <w:noProof/>
            <w:sz w:val="16"/>
            <w:szCs w:val="16"/>
          </w:rPr>
          <w:drawing>
            <wp:inline distT="0" distB="0" distL="0" distR="0" wp14:anchorId="11C2E002" wp14:editId="230F2209">
              <wp:extent cx="6718852" cy="690880"/>
              <wp:effectExtent l="0" t="0" r="6350" b="0"/>
              <wp:docPr id="1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ΔΙΕΥΘΥΝΣΗ ΗΛΕΚΤΡΟΝΙΚΗΣ ΔΙΑΚΥΒΕΡΝΗΣΗΣ_word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20184" cy="69101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CD292D">
          <w:fldChar w:fldCharType="begin"/>
        </w:r>
        <w:r w:rsidR="00CD292D">
          <w:instrText>PAGE   \* MERGEFORMAT</w:instrText>
        </w:r>
        <w:r w:rsidR="00CD292D">
          <w:fldChar w:fldCharType="separate"/>
        </w:r>
        <w:r w:rsidRPr="005E5540">
          <w:rPr>
            <w:noProof/>
            <w:lang w:val="el-GR"/>
          </w:rPr>
          <w:t>2</w:t>
        </w:r>
        <w:r w:rsidR="00CD292D">
          <w:fldChar w:fldCharType="end"/>
        </w:r>
      </w:p>
    </w:sdtContent>
  </w:sdt>
  <w:p w14:paraId="2E9AB26E" w14:textId="77777777" w:rsidR="00CD292D" w:rsidRDefault="00CD292D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A606D" w14:textId="77777777" w:rsidR="000403C5" w:rsidRDefault="000403C5" w:rsidP="00CD292D">
      <w:pPr>
        <w:spacing w:after="0" w:line="240" w:lineRule="auto"/>
      </w:pPr>
      <w:r>
        <w:separator/>
      </w:r>
    </w:p>
  </w:footnote>
  <w:footnote w:type="continuationSeparator" w:id="0">
    <w:p w14:paraId="19CD1392" w14:textId="77777777" w:rsidR="000403C5" w:rsidRDefault="000403C5" w:rsidP="00CD2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22A834ED"/>
    <w:multiLevelType w:val="hybridMultilevel"/>
    <w:tmpl w:val="F50C7F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27639"/>
    <w:multiLevelType w:val="hybridMultilevel"/>
    <w:tmpl w:val="6C4ACC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A2D29"/>
    <w:multiLevelType w:val="multilevel"/>
    <w:tmpl w:val="F04299FC"/>
    <w:lvl w:ilvl="0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08"/>
    <w:rsid w:val="000403C5"/>
    <w:rsid w:val="000D7A5A"/>
    <w:rsid w:val="00157DE3"/>
    <w:rsid w:val="0020557F"/>
    <w:rsid w:val="00214EC6"/>
    <w:rsid w:val="00314732"/>
    <w:rsid w:val="003D6D93"/>
    <w:rsid w:val="005D09B9"/>
    <w:rsid w:val="005E5540"/>
    <w:rsid w:val="005F697B"/>
    <w:rsid w:val="007059C9"/>
    <w:rsid w:val="00743410"/>
    <w:rsid w:val="00761A91"/>
    <w:rsid w:val="00771496"/>
    <w:rsid w:val="00892EF6"/>
    <w:rsid w:val="00A97D61"/>
    <w:rsid w:val="00AC5F46"/>
    <w:rsid w:val="00B16C08"/>
    <w:rsid w:val="00B461C2"/>
    <w:rsid w:val="00CB18C7"/>
    <w:rsid w:val="00CD292D"/>
    <w:rsid w:val="00D0632E"/>
    <w:rsid w:val="00D40D53"/>
    <w:rsid w:val="00E4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B7A62"/>
  <w15:chartTrackingRefBased/>
  <w15:docId w15:val="{D599DC5E-6B18-4045-8EA9-5FF7E2BF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AC5F46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line="240" w:lineRule="auto"/>
      <w:jc w:val="both"/>
      <w:outlineLvl w:val="0"/>
    </w:pPr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paragraph" w:styleId="20">
    <w:name w:val="heading 2"/>
    <w:basedOn w:val="1"/>
    <w:next w:val="a"/>
    <w:link w:val="2Char"/>
    <w:qFormat/>
    <w:rsid w:val="00AC5F46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AC5F46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Times New Roman" w:hAnsi="Arial" w:cs="Times New Roman"/>
      <w:b/>
      <w:bCs/>
      <w:szCs w:val="26"/>
      <w:lang w:val="en-GB" w:eastAsia="zh-CN"/>
    </w:rPr>
  </w:style>
  <w:style w:type="paragraph" w:styleId="4">
    <w:name w:val="heading 4"/>
    <w:basedOn w:val="a"/>
    <w:next w:val="a"/>
    <w:link w:val="4Char"/>
    <w:qFormat/>
    <w:rsid w:val="00AC5F46"/>
    <w:pPr>
      <w:keepNext/>
      <w:suppressAutoHyphens/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szCs w:val="28"/>
      <w:lang w:val="en-GB" w:eastAsia="zh-CN"/>
    </w:rPr>
  </w:style>
  <w:style w:type="paragraph" w:styleId="5">
    <w:name w:val="heading 5"/>
    <w:basedOn w:val="a"/>
    <w:next w:val="a"/>
    <w:link w:val="5Char"/>
    <w:qFormat/>
    <w:rsid w:val="00AC5F46"/>
    <w:pPr>
      <w:numPr>
        <w:ilvl w:val="4"/>
        <w:numId w:val="1"/>
      </w:numPr>
      <w:suppressAutoHyphens/>
      <w:spacing w:before="200" w:after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C5F46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basedOn w:val="a0"/>
    <w:link w:val="20"/>
    <w:rsid w:val="00AC5F46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rsid w:val="00AC5F46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rsid w:val="00AC5F46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AC5F46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WW8Num1z0">
    <w:name w:val="WW8Num1z0"/>
    <w:rsid w:val="00AC5F46"/>
  </w:style>
  <w:style w:type="character" w:customStyle="1" w:styleId="WW8Num1z1">
    <w:name w:val="WW8Num1z1"/>
    <w:rsid w:val="00AC5F46"/>
  </w:style>
  <w:style w:type="character" w:customStyle="1" w:styleId="WW8Num1z2">
    <w:name w:val="WW8Num1z2"/>
    <w:rsid w:val="00AC5F46"/>
  </w:style>
  <w:style w:type="character" w:customStyle="1" w:styleId="WW8Num1z3">
    <w:name w:val="WW8Num1z3"/>
    <w:rsid w:val="00AC5F46"/>
  </w:style>
  <w:style w:type="character" w:customStyle="1" w:styleId="WW8Num1z4">
    <w:name w:val="WW8Num1z4"/>
    <w:rsid w:val="00AC5F46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C5F46"/>
  </w:style>
  <w:style w:type="character" w:customStyle="1" w:styleId="WW8Num1z6">
    <w:name w:val="WW8Num1z6"/>
    <w:rsid w:val="00AC5F46"/>
  </w:style>
  <w:style w:type="character" w:customStyle="1" w:styleId="WW8Num1z7">
    <w:name w:val="WW8Num1z7"/>
    <w:rsid w:val="00AC5F46"/>
  </w:style>
  <w:style w:type="character" w:customStyle="1" w:styleId="WW8Num1z8">
    <w:name w:val="WW8Num1z8"/>
    <w:rsid w:val="00AC5F46"/>
  </w:style>
  <w:style w:type="character" w:customStyle="1" w:styleId="WW8Num2z0">
    <w:name w:val="WW8Num2z0"/>
    <w:rsid w:val="00AC5F46"/>
    <w:rPr>
      <w:rFonts w:ascii="Symbol" w:hAnsi="Symbol" w:cs="Symbol"/>
      <w:lang w:val="el-GR"/>
    </w:rPr>
  </w:style>
  <w:style w:type="character" w:customStyle="1" w:styleId="WW8Num3z0">
    <w:name w:val="WW8Num3z0"/>
    <w:rsid w:val="00AC5F46"/>
    <w:rPr>
      <w:lang w:val="el-GR"/>
    </w:rPr>
  </w:style>
  <w:style w:type="character" w:customStyle="1" w:styleId="WW8Num4z0">
    <w:name w:val="WW8Num4z0"/>
    <w:rsid w:val="00AC5F46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C5F46"/>
    <w:rPr>
      <w:highlight w:val="yellow"/>
      <w:lang w:val="el-GR"/>
    </w:rPr>
  </w:style>
  <w:style w:type="character" w:customStyle="1" w:styleId="WW8Num6z0">
    <w:name w:val="WW8Num6z0"/>
    <w:rsid w:val="00AC5F46"/>
    <w:rPr>
      <w:b/>
      <w:bCs/>
      <w:szCs w:val="22"/>
      <w:lang w:val="el-GR"/>
    </w:rPr>
  </w:style>
  <w:style w:type="character" w:customStyle="1" w:styleId="WW8Num6z1">
    <w:name w:val="WW8Num6z1"/>
    <w:rsid w:val="00AC5F46"/>
  </w:style>
  <w:style w:type="character" w:customStyle="1" w:styleId="WW8Num6z2">
    <w:name w:val="WW8Num6z2"/>
    <w:rsid w:val="00AC5F46"/>
  </w:style>
  <w:style w:type="character" w:customStyle="1" w:styleId="WW8Num6z3">
    <w:name w:val="WW8Num6z3"/>
    <w:rsid w:val="00AC5F46"/>
  </w:style>
  <w:style w:type="character" w:customStyle="1" w:styleId="WW8Num6z4">
    <w:name w:val="WW8Num6z4"/>
    <w:rsid w:val="00AC5F46"/>
  </w:style>
  <w:style w:type="character" w:customStyle="1" w:styleId="WW8Num6z5">
    <w:name w:val="WW8Num6z5"/>
    <w:rsid w:val="00AC5F46"/>
  </w:style>
  <w:style w:type="character" w:customStyle="1" w:styleId="WW8Num6z6">
    <w:name w:val="WW8Num6z6"/>
    <w:rsid w:val="00AC5F46"/>
  </w:style>
  <w:style w:type="character" w:customStyle="1" w:styleId="WW8Num6z7">
    <w:name w:val="WW8Num6z7"/>
    <w:rsid w:val="00AC5F46"/>
  </w:style>
  <w:style w:type="character" w:customStyle="1" w:styleId="WW8Num6z8">
    <w:name w:val="WW8Num6z8"/>
    <w:rsid w:val="00AC5F46"/>
  </w:style>
  <w:style w:type="character" w:customStyle="1" w:styleId="WW8Num7z0">
    <w:name w:val="WW8Num7z0"/>
    <w:rsid w:val="00AC5F46"/>
    <w:rPr>
      <w:b/>
      <w:bCs/>
      <w:szCs w:val="22"/>
      <w:lang w:val="el-GR"/>
    </w:rPr>
  </w:style>
  <w:style w:type="character" w:customStyle="1" w:styleId="WW8Num7z1">
    <w:name w:val="WW8Num7z1"/>
    <w:rsid w:val="00AC5F46"/>
    <w:rPr>
      <w:rFonts w:eastAsia="Calibri"/>
      <w:lang w:val="el-GR"/>
    </w:rPr>
  </w:style>
  <w:style w:type="character" w:customStyle="1" w:styleId="WW8Num7z2">
    <w:name w:val="WW8Num7z2"/>
    <w:rsid w:val="00AC5F46"/>
  </w:style>
  <w:style w:type="character" w:customStyle="1" w:styleId="WW8Num7z3">
    <w:name w:val="WW8Num7z3"/>
    <w:rsid w:val="00AC5F46"/>
  </w:style>
  <w:style w:type="character" w:customStyle="1" w:styleId="WW8Num7z4">
    <w:name w:val="WW8Num7z4"/>
    <w:rsid w:val="00AC5F46"/>
  </w:style>
  <w:style w:type="character" w:customStyle="1" w:styleId="WW8Num7z5">
    <w:name w:val="WW8Num7z5"/>
    <w:rsid w:val="00AC5F46"/>
  </w:style>
  <w:style w:type="character" w:customStyle="1" w:styleId="WW8Num7z6">
    <w:name w:val="WW8Num7z6"/>
    <w:rsid w:val="00AC5F46"/>
  </w:style>
  <w:style w:type="character" w:customStyle="1" w:styleId="WW8Num7z7">
    <w:name w:val="WW8Num7z7"/>
    <w:rsid w:val="00AC5F46"/>
  </w:style>
  <w:style w:type="character" w:customStyle="1" w:styleId="WW8Num7z8">
    <w:name w:val="WW8Num7z8"/>
    <w:rsid w:val="00AC5F46"/>
  </w:style>
  <w:style w:type="character" w:customStyle="1" w:styleId="WW8Num8z0">
    <w:name w:val="WW8Num8z0"/>
    <w:rsid w:val="00AC5F46"/>
    <w:rPr>
      <w:rFonts w:ascii="Symbol" w:hAnsi="Symbol" w:cs="OpenSymbol"/>
      <w:color w:val="5B9BD5"/>
    </w:rPr>
  </w:style>
  <w:style w:type="character" w:customStyle="1" w:styleId="WW8Num9z0">
    <w:name w:val="WW8Num9z0"/>
    <w:rsid w:val="00AC5F46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C5F46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C5F46"/>
  </w:style>
  <w:style w:type="character" w:customStyle="1" w:styleId="WW8Num10z2">
    <w:name w:val="WW8Num10z2"/>
    <w:rsid w:val="00AC5F46"/>
  </w:style>
  <w:style w:type="character" w:customStyle="1" w:styleId="WW8Num10z3">
    <w:name w:val="WW8Num10z3"/>
    <w:rsid w:val="00AC5F46"/>
  </w:style>
  <w:style w:type="character" w:customStyle="1" w:styleId="WW8Num10z4">
    <w:name w:val="WW8Num10z4"/>
    <w:rsid w:val="00AC5F46"/>
  </w:style>
  <w:style w:type="character" w:customStyle="1" w:styleId="WW8Num10z5">
    <w:name w:val="WW8Num10z5"/>
    <w:rsid w:val="00AC5F46"/>
  </w:style>
  <w:style w:type="character" w:customStyle="1" w:styleId="WW8Num10z6">
    <w:name w:val="WW8Num10z6"/>
    <w:rsid w:val="00AC5F46"/>
  </w:style>
  <w:style w:type="character" w:customStyle="1" w:styleId="WW8Num10z7">
    <w:name w:val="WW8Num10z7"/>
    <w:rsid w:val="00AC5F46"/>
  </w:style>
  <w:style w:type="character" w:customStyle="1" w:styleId="WW8Num10z8">
    <w:name w:val="WW8Num10z8"/>
    <w:rsid w:val="00AC5F46"/>
  </w:style>
  <w:style w:type="character" w:customStyle="1" w:styleId="WW8Num11z0">
    <w:name w:val="WW8Num11z0"/>
    <w:rsid w:val="00AC5F46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C5F46"/>
    <w:rPr>
      <w:rFonts w:ascii="Courier New" w:hAnsi="Courier New" w:cs="Courier New" w:hint="default"/>
    </w:rPr>
  </w:style>
  <w:style w:type="character" w:customStyle="1" w:styleId="WW8Num11z2">
    <w:name w:val="WW8Num11z2"/>
    <w:rsid w:val="00AC5F46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C5F46"/>
  </w:style>
  <w:style w:type="character" w:customStyle="1" w:styleId="WW8Num8z1">
    <w:name w:val="WW8Num8z1"/>
    <w:rsid w:val="00AC5F46"/>
    <w:rPr>
      <w:rFonts w:eastAsia="Calibri"/>
      <w:lang w:val="el-GR"/>
    </w:rPr>
  </w:style>
  <w:style w:type="character" w:customStyle="1" w:styleId="WW8Num8z2">
    <w:name w:val="WW8Num8z2"/>
    <w:rsid w:val="00AC5F46"/>
  </w:style>
  <w:style w:type="character" w:customStyle="1" w:styleId="WW8Num8z3">
    <w:name w:val="WW8Num8z3"/>
    <w:rsid w:val="00AC5F46"/>
  </w:style>
  <w:style w:type="character" w:customStyle="1" w:styleId="WW8Num8z4">
    <w:name w:val="WW8Num8z4"/>
    <w:rsid w:val="00AC5F46"/>
  </w:style>
  <w:style w:type="character" w:customStyle="1" w:styleId="WW8Num8z5">
    <w:name w:val="WW8Num8z5"/>
    <w:rsid w:val="00AC5F46"/>
  </w:style>
  <w:style w:type="character" w:customStyle="1" w:styleId="WW8Num8z6">
    <w:name w:val="WW8Num8z6"/>
    <w:rsid w:val="00AC5F46"/>
  </w:style>
  <w:style w:type="character" w:customStyle="1" w:styleId="WW8Num8z7">
    <w:name w:val="WW8Num8z7"/>
    <w:rsid w:val="00AC5F46"/>
  </w:style>
  <w:style w:type="character" w:customStyle="1" w:styleId="WW8Num8z8">
    <w:name w:val="WW8Num8z8"/>
    <w:rsid w:val="00AC5F46"/>
  </w:style>
  <w:style w:type="character" w:customStyle="1" w:styleId="WW8Num11z3">
    <w:name w:val="WW8Num11z3"/>
    <w:rsid w:val="00AC5F46"/>
  </w:style>
  <w:style w:type="character" w:customStyle="1" w:styleId="WW8Num11z4">
    <w:name w:val="WW8Num11z4"/>
    <w:rsid w:val="00AC5F46"/>
  </w:style>
  <w:style w:type="character" w:customStyle="1" w:styleId="WW8Num11z5">
    <w:name w:val="WW8Num11z5"/>
    <w:rsid w:val="00AC5F46"/>
  </w:style>
  <w:style w:type="character" w:customStyle="1" w:styleId="WW8Num11z6">
    <w:name w:val="WW8Num11z6"/>
    <w:rsid w:val="00AC5F46"/>
  </w:style>
  <w:style w:type="character" w:customStyle="1" w:styleId="WW8Num11z7">
    <w:name w:val="WW8Num11z7"/>
    <w:rsid w:val="00AC5F46"/>
  </w:style>
  <w:style w:type="character" w:customStyle="1" w:styleId="WW8Num11z8">
    <w:name w:val="WW8Num11z8"/>
    <w:rsid w:val="00AC5F46"/>
  </w:style>
  <w:style w:type="character" w:customStyle="1" w:styleId="WW-DefaultParagraphFont1">
    <w:name w:val="WW-Default Paragraph Font1"/>
    <w:rsid w:val="00AC5F46"/>
  </w:style>
  <w:style w:type="character" w:customStyle="1" w:styleId="40">
    <w:name w:val="Προεπιλεγμένη γραμματοσειρά4"/>
    <w:rsid w:val="00AC5F46"/>
  </w:style>
  <w:style w:type="character" w:customStyle="1" w:styleId="WW8Num2z1">
    <w:name w:val="WW8Num2z1"/>
    <w:rsid w:val="00AC5F46"/>
  </w:style>
  <w:style w:type="character" w:customStyle="1" w:styleId="WW8Num2z2">
    <w:name w:val="WW8Num2z2"/>
    <w:rsid w:val="00AC5F46"/>
  </w:style>
  <w:style w:type="character" w:customStyle="1" w:styleId="WW8Num2z3">
    <w:name w:val="WW8Num2z3"/>
    <w:rsid w:val="00AC5F46"/>
  </w:style>
  <w:style w:type="character" w:customStyle="1" w:styleId="WW8Num2z4">
    <w:name w:val="WW8Num2z4"/>
    <w:rsid w:val="00AC5F46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C5F46"/>
  </w:style>
  <w:style w:type="character" w:customStyle="1" w:styleId="WW8Num2z6">
    <w:name w:val="WW8Num2z6"/>
    <w:rsid w:val="00AC5F46"/>
  </w:style>
  <w:style w:type="character" w:customStyle="1" w:styleId="WW8Num2z7">
    <w:name w:val="WW8Num2z7"/>
    <w:rsid w:val="00AC5F46"/>
  </w:style>
  <w:style w:type="character" w:customStyle="1" w:styleId="WW8Num2z8">
    <w:name w:val="WW8Num2z8"/>
    <w:rsid w:val="00AC5F46"/>
  </w:style>
  <w:style w:type="character" w:customStyle="1" w:styleId="WW8Num9z1">
    <w:name w:val="WW8Num9z1"/>
    <w:rsid w:val="00AC5F46"/>
    <w:rPr>
      <w:rFonts w:eastAsia="Calibri"/>
      <w:lang w:val="el-GR"/>
    </w:rPr>
  </w:style>
  <w:style w:type="character" w:customStyle="1" w:styleId="WW8Num9z2">
    <w:name w:val="WW8Num9z2"/>
    <w:rsid w:val="00AC5F46"/>
  </w:style>
  <w:style w:type="character" w:customStyle="1" w:styleId="WW8Num9z3">
    <w:name w:val="WW8Num9z3"/>
    <w:rsid w:val="00AC5F46"/>
  </w:style>
  <w:style w:type="character" w:customStyle="1" w:styleId="WW8Num9z4">
    <w:name w:val="WW8Num9z4"/>
    <w:rsid w:val="00AC5F46"/>
  </w:style>
  <w:style w:type="character" w:customStyle="1" w:styleId="WW8Num9z5">
    <w:name w:val="WW8Num9z5"/>
    <w:rsid w:val="00AC5F46"/>
  </w:style>
  <w:style w:type="character" w:customStyle="1" w:styleId="WW8Num9z6">
    <w:name w:val="WW8Num9z6"/>
    <w:rsid w:val="00AC5F46"/>
  </w:style>
  <w:style w:type="character" w:customStyle="1" w:styleId="WW8Num9z7">
    <w:name w:val="WW8Num9z7"/>
    <w:rsid w:val="00AC5F46"/>
  </w:style>
  <w:style w:type="character" w:customStyle="1" w:styleId="WW8Num9z8">
    <w:name w:val="WW8Num9z8"/>
    <w:rsid w:val="00AC5F46"/>
  </w:style>
  <w:style w:type="character" w:customStyle="1" w:styleId="WW-DefaultParagraphFont11">
    <w:name w:val="WW-Default Paragraph Font11"/>
    <w:rsid w:val="00AC5F46"/>
  </w:style>
  <w:style w:type="character" w:customStyle="1" w:styleId="WW8Num12z0">
    <w:name w:val="WW8Num12z0"/>
    <w:rsid w:val="00AC5F46"/>
    <w:rPr>
      <w:rFonts w:ascii="Symbol" w:hAnsi="Symbol" w:cs="Symbol"/>
    </w:rPr>
  </w:style>
  <w:style w:type="character" w:customStyle="1" w:styleId="WW8Num12z1">
    <w:name w:val="WW8Num12z1"/>
    <w:rsid w:val="00AC5F46"/>
    <w:rPr>
      <w:rFonts w:ascii="Courier New" w:hAnsi="Courier New" w:cs="Courier New"/>
    </w:rPr>
  </w:style>
  <w:style w:type="character" w:customStyle="1" w:styleId="WW8Num12z2">
    <w:name w:val="WW8Num12z2"/>
    <w:rsid w:val="00AC5F46"/>
    <w:rPr>
      <w:rFonts w:ascii="Wingdings" w:hAnsi="Wingdings" w:cs="Wingdings"/>
    </w:rPr>
  </w:style>
  <w:style w:type="character" w:customStyle="1" w:styleId="WW-DefaultParagraphFont111">
    <w:name w:val="WW-Default Paragraph Font111"/>
    <w:rsid w:val="00AC5F46"/>
  </w:style>
  <w:style w:type="character" w:customStyle="1" w:styleId="WW-DefaultParagraphFont1111">
    <w:name w:val="WW-Default Paragraph Font1111"/>
    <w:rsid w:val="00AC5F46"/>
  </w:style>
  <w:style w:type="character" w:customStyle="1" w:styleId="WW-DefaultParagraphFont11111">
    <w:name w:val="WW-Default Paragraph Font11111"/>
    <w:rsid w:val="00AC5F46"/>
  </w:style>
  <w:style w:type="character" w:customStyle="1" w:styleId="30">
    <w:name w:val="Προεπιλεγμένη γραμματοσειρά3"/>
    <w:rsid w:val="00AC5F46"/>
  </w:style>
  <w:style w:type="character" w:customStyle="1" w:styleId="WW-DefaultParagraphFont111111">
    <w:name w:val="WW-Default Paragraph Font111111"/>
    <w:rsid w:val="00AC5F46"/>
  </w:style>
  <w:style w:type="character" w:customStyle="1" w:styleId="DefaultParagraphFont2">
    <w:name w:val="Default Paragraph Font2"/>
    <w:rsid w:val="00AC5F46"/>
  </w:style>
  <w:style w:type="character" w:customStyle="1" w:styleId="WW8Num12z3">
    <w:name w:val="WW8Num12z3"/>
    <w:rsid w:val="00AC5F46"/>
  </w:style>
  <w:style w:type="character" w:customStyle="1" w:styleId="WW8Num12z4">
    <w:name w:val="WW8Num12z4"/>
    <w:rsid w:val="00AC5F46"/>
  </w:style>
  <w:style w:type="character" w:customStyle="1" w:styleId="WW8Num12z5">
    <w:name w:val="WW8Num12z5"/>
    <w:rsid w:val="00AC5F46"/>
  </w:style>
  <w:style w:type="character" w:customStyle="1" w:styleId="WW8Num12z6">
    <w:name w:val="WW8Num12z6"/>
    <w:rsid w:val="00AC5F46"/>
  </w:style>
  <w:style w:type="character" w:customStyle="1" w:styleId="WW8Num12z7">
    <w:name w:val="WW8Num12z7"/>
    <w:rsid w:val="00AC5F46"/>
  </w:style>
  <w:style w:type="character" w:customStyle="1" w:styleId="WW8Num12z8">
    <w:name w:val="WW8Num12z8"/>
    <w:rsid w:val="00AC5F46"/>
  </w:style>
  <w:style w:type="character" w:customStyle="1" w:styleId="WW8Num13z0">
    <w:name w:val="WW8Num13z0"/>
    <w:rsid w:val="00AC5F46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C5F46"/>
  </w:style>
  <w:style w:type="character" w:customStyle="1" w:styleId="WW8Num13z1">
    <w:name w:val="WW8Num13z1"/>
    <w:rsid w:val="00AC5F46"/>
    <w:rPr>
      <w:rFonts w:eastAsia="Calibri"/>
      <w:lang w:val="el-GR"/>
    </w:rPr>
  </w:style>
  <w:style w:type="character" w:customStyle="1" w:styleId="WW8Num13z2">
    <w:name w:val="WW8Num13z2"/>
    <w:rsid w:val="00AC5F46"/>
  </w:style>
  <w:style w:type="character" w:customStyle="1" w:styleId="WW8Num13z3">
    <w:name w:val="WW8Num13z3"/>
    <w:rsid w:val="00AC5F46"/>
  </w:style>
  <w:style w:type="character" w:customStyle="1" w:styleId="WW8Num13z4">
    <w:name w:val="WW8Num13z4"/>
    <w:rsid w:val="00AC5F46"/>
  </w:style>
  <w:style w:type="character" w:customStyle="1" w:styleId="WW8Num13z5">
    <w:name w:val="WW8Num13z5"/>
    <w:rsid w:val="00AC5F46"/>
  </w:style>
  <w:style w:type="character" w:customStyle="1" w:styleId="WW8Num13z6">
    <w:name w:val="WW8Num13z6"/>
    <w:rsid w:val="00AC5F46"/>
  </w:style>
  <w:style w:type="character" w:customStyle="1" w:styleId="WW8Num13z7">
    <w:name w:val="WW8Num13z7"/>
    <w:rsid w:val="00AC5F46"/>
  </w:style>
  <w:style w:type="character" w:customStyle="1" w:styleId="WW8Num13z8">
    <w:name w:val="WW8Num13z8"/>
    <w:rsid w:val="00AC5F46"/>
  </w:style>
  <w:style w:type="character" w:customStyle="1" w:styleId="WW8Num14z0">
    <w:name w:val="WW8Num14z0"/>
    <w:rsid w:val="00AC5F46"/>
    <w:rPr>
      <w:rFonts w:ascii="Symbol" w:hAnsi="Symbol" w:cs="OpenSymbol"/>
    </w:rPr>
  </w:style>
  <w:style w:type="character" w:customStyle="1" w:styleId="WW8Num14z1">
    <w:name w:val="WW8Num14z1"/>
    <w:rsid w:val="00AC5F46"/>
  </w:style>
  <w:style w:type="character" w:customStyle="1" w:styleId="WW8Num14z2">
    <w:name w:val="WW8Num14z2"/>
    <w:rsid w:val="00AC5F46"/>
  </w:style>
  <w:style w:type="character" w:customStyle="1" w:styleId="WW8Num14z3">
    <w:name w:val="WW8Num14z3"/>
    <w:rsid w:val="00AC5F46"/>
  </w:style>
  <w:style w:type="character" w:customStyle="1" w:styleId="WW8Num14z4">
    <w:name w:val="WW8Num14z4"/>
    <w:rsid w:val="00AC5F46"/>
  </w:style>
  <w:style w:type="character" w:customStyle="1" w:styleId="WW8Num14z5">
    <w:name w:val="WW8Num14z5"/>
    <w:rsid w:val="00AC5F46"/>
  </w:style>
  <w:style w:type="character" w:customStyle="1" w:styleId="WW8Num14z6">
    <w:name w:val="WW8Num14z6"/>
    <w:rsid w:val="00AC5F46"/>
  </w:style>
  <w:style w:type="character" w:customStyle="1" w:styleId="WW8Num14z7">
    <w:name w:val="WW8Num14z7"/>
    <w:rsid w:val="00AC5F46"/>
  </w:style>
  <w:style w:type="character" w:customStyle="1" w:styleId="WW8Num14z8">
    <w:name w:val="WW8Num14z8"/>
    <w:rsid w:val="00AC5F46"/>
  </w:style>
  <w:style w:type="character" w:customStyle="1" w:styleId="WW8Num15z0">
    <w:name w:val="WW8Num15z0"/>
    <w:rsid w:val="00AC5F46"/>
  </w:style>
  <w:style w:type="character" w:customStyle="1" w:styleId="WW8Num15z1">
    <w:name w:val="WW8Num15z1"/>
    <w:rsid w:val="00AC5F46"/>
  </w:style>
  <w:style w:type="character" w:customStyle="1" w:styleId="WW8Num15z2">
    <w:name w:val="WW8Num15z2"/>
    <w:rsid w:val="00AC5F46"/>
  </w:style>
  <w:style w:type="character" w:customStyle="1" w:styleId="WW8Num15z3">
    <w:name w:val="WW8Num15z3"/>
    <w:rsid w:val="00AC5F46"/>
  </w:style>
  <w:style w:type="character" w:customStyle="1" w:styleId="WW8Num15z4">
    <w:name w:val="WW8Num15z4"/>
    <w:rsid w:val="00AC5F46"/>
  </w:style>
  <w:style w:type="character" w:customStyle="1" w:styleId="WW8Num15z5">
    <w:name w:val="WW8Num15z5"/>
    <w:rsid w:val="00AC5F46"/>
  </w:style>
  <w:style w:type="character" w:customStyle="1" w:styleId="WW8Num15z6">
    <w:name w:val="WW8Num15z6"/>
    <w:rsid w:val="00AC5F46"/>
  </w:style>
  <w:style w:type="character" w:customStyle="1" w:styleId="WW8Num15z7">
    <w:name w:val="WW8Num15z7"/>
    <w:rsid w:val="00AC5F46"/>
  </w:style>
  <w:style w:type="character" w:customStyle="1" w:styleId="WW8Num15z8">
    <w:name w:val="WW8Num15z8"/>
    <w:rsid w:val="00AC5F46"/>
  </w:style>
  <w:style w:type="character" w:customStyle="1" w:styleId="WW8Num16z0">
    <w:name w:val="WW8Num16z0"/>
    <w:rsid w:val="00AC5F46"/>
  </w:style>
  <w:style w:type="character" w:customStyle="1" w:styleId="WW8Num16z1">
    <w:name w:val="WW8Num16z1"/>
    <w:rsid w:val="00AC5F46"/>
  </w:style>
  <w:style w:type="character" w:customStyle="1" w:styleId="WW8Num16z2">
    <w:name w:val="WW8Num16z2"/>
    <w:rsid w:val="00AC5F46"/>
  </w:style>
  <w:style w:type="character" w:customStyle="1" w:styleId="WW8Num16z3">
    <w:name w:val="WW8Num16z3"/>
    <w:rsid w:val="00AC5F46"/>
  </w:style>
  <w:style w:type="character" w:customStyle="1" w:styleId="WW8Num16z4">
    <w:name w:val="WW8Num16z4"/>
    <w:rsid w:val="00AC5F46"/>
  </w:style>
  <w:style w:type="character" w:customStyle="1" w:styleId="WW8Num16z5">
    <w:name w:val="WW8Num16z5"/>
    <w:rsid w:val="00AC5F46"/>
  </w:style>
  <w:style w:type="character" w:customStyle="1" w:styleId="WW8Num16z6">
    <w:name w:val="WW8Num16z6"/>
    <w:rsid w:val="00AC5F46"/>
  </w:style>
  <w:style w:type="character" w:customStyle="1" w:styleId="WW8Num16z7">
    <w:name w:val="WW8Num16z7"/>
    <w:rsid w:val="00AC5F46"/>
  </w:style>
  <w:style w:type="character" w:customStyle="1" w:styleId="WW8Num16z8">
    <w:name w:val="WW8Num16z8"/>
    <w:rsid w:val="00AC5F46"/>
  </w:style>
  <w:style w:type="character" w:customStyle="1" w:styleId="WW-DefaultParagraphFont11111111">
    <w:name w:val="WW-Default Paragraph Font11111111"/>
    <w:rsid w:val="00AC5F46"/>
  </w:style>
  <w:style w:type="character" w:customStyle="1" w:styleId="WW-DefaultParagraphFont111111111">
    <w:name w:val="WW-Default Paragraph Font111111111"/>
    <w:rsid w:val="00AC5F46"/>
  </w:style>
  <w:style w:type="character" w:customStyle="1" w:styleId="WW-DefaultParagraphFont1111111111">
    <w:name w:val="WW-Default Paragraph Font1111111111"/>
    <w:rsid w:val="00AC5F46"/>
  </w:style>
  <w:style w:type="character" w:customStyle="1" w:styleId="WW-DefaultParagraphFont11111111111">
    <w:name w:val="WW-Default Paragraph Font11111111111"/>
    <w:rsid w:val="00AC5F46"/>
  </w:style>
  <w:style w:type="character" w:customStyle="1" w:styleId="WW-DefaultParagraphFont111111111111">
    <w:name w:val="WW-Default Paragraph Font111111111111"/>
    <w:rsid w:val="00AC5F46"/>
  </w:style>
  <w:style w:type="character" w:customStyle="1" w:styleId="WW8Num17z0">
    <w:name w:val="WW8Num17z0"/>
    <w:rsid w:val="00AC5F46"/>
  </w:style>
  <w:style w:type="character" w:customStyle="1" w:styleId="WW8Num17z1">
    <w:name w:val="WW8Num17z1"/>
    <w:rsid w:val="00AC5F46"/>
  </w:style>
  <w:style w:type="character" w:customStyle="1" w:styleId="WW8Num17z2">
    <w:name w:val="WW8Num17z2"/>
    <w:rsid w:val="00AC5F46"/>
  </w:style>
  <w:style w:type="character" w:customStyle="1" w:styleId="WW8Num17z3">
    <w:name w:val="WW8Num17z3"/>
    <w:rsid w:val="00AC5F46"/>
  </w:style>
  <w:style w:type="character" w:customStyle="1" w:styleId="WW8Num17z4">
    <w:name w:val="WW8Num17z4"/>
    <w:rsid w:val="00AC5F46"/>
  </w:style>
  <w:style w:type="character" w:customStyle="1" w:styleId="WW8Num17z5">
    <w:name w:val="WW8Num17z5"/>
    <w:rsid w:val="00AC5F46"/>
  </w:style>
  <w:style w:type="character" w:customStyle="1" w:styleId="WW8Num17z6">
    <w:name w:val="WW8Num17z6"/>
    <w:rsid w:val="00AC5F46"/>
  </w:style>
  <w:style w:type="character" w:customStyle="1" w:styleId="WW8Num17z7">
    <w:name w:val="WW8Num17z7"/>
    <w:rsid w:val="00AC5F46"/>
  </w:style>
  <w:style w:type="character" w:customStyle="1" w:styleId="WW8Num17z8">
    <w:name w:val="WW8Num17z8"/>
    <w:rsid w:val="00AC5F46"/>
  </w:style>
  <w:style w:type="character" w:customStyle="1" w:styleId="WW8Num18z0">
    <w:name w:val="WW8Num18z0"/>
    <w:rsid w:val="00AC5F46"/>
  </w:style>
  <w:style w:type="character" w:customStyle="1" w:styleId="WW8Num18z1">
    <w:name w:val="WW8Num18z1"/>
    <w:rsid w:val="00AC5F46"/>
  </w:style>
  <w:style w:type="character" w:customStyle="1" w:styleId="WW8Num18z2">
    <w:name w:val="WW8Num18z2"/>
    <w:rsid w:val="00AC5F46"/>
  </w:style>
  <w:style w:type="character" w:customStyle="1" w:styleId="WW8Num18z3">
    <w:name w:val="WW8Num18z3"/>
    <w:rsid w:val="00AC5F46"/>
  </w:style>
  <w:style w:type="character" w:customStyle="1" w:styleId="WW8Num18z4">
    <w:name w:val="WW8Num18z4"/>
    <w:rsid w:val="00AC5F46"/>
  </w:style>
  <w:style w:type="character" w:customStyle="1" w:styleId="WW8Num18z5">
    <w:name w:val="WW8Num18z5"/>
    <w:rsid w:val="00AC5F46"/>
  </w:style>
  <w:style w:type="character" w:customStyle="1" w:styleId="WW8Num18z6">
    <w:name w:val="WW8Num18z6"/>
    <w:rsid w:val="00AC5F46"/>
  </w:style>
  <w:style w:type="character" w:customStyle="1" w:styleId="WW8Num18z7">
    <w:name w:val="WW8Num18z7"/>
    <w:rsid w:val="00AC5F46"/>
  </w:style>
  <w:style w:type="character" w:customStyle="1" w:styleId="WW8Num18z8">
    <w:name w:val="WW8Num18z8"/>
    <w:rsid w:val="00AC5F46"/>
  </w:style>
  <w:style w:type="character" w:customStyle="1" w:styleId="WW8Num3z1">
    <w:name w:val="WW8Num3z1"/>
    <w:rsid w:val="00AC5F46"/>
  </w:style>
  <w:style w:type="character" w:customStyle="1" w:styleId="WW8Num3z2">
    <w:name w:val="WW8Num3z2"/>
    <w:rsid w:val="00AC5F46"/>
  </w:style>
  <w:style w:type="character" w:customStyle="1" w:styleId="WW8Num3z3">
    <w:name w:val="WW8Num3z3"/>
    <w:rsid w:val="00AC5F46"/>
  </w:style>
  <w:style w:type="character" w:customStyle="1" w:styleId="WW8Num3z4">
    <w:name w:val="WW8Num3z4"/>
    <w:rsid w:val="00AC5F46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C5F46"/>
  </w:style>
  <w:style w:type="character" w:customStyle="1" w:styleId="WW8Num3z6">
    <w:name w:val="WW8Num3z6"/>
    <w:rsid w:val="00AC5F46"/>
  </w:style>
  <w:style w:type="character" w:customStyle="1" w:styleId="WW8Num3z7">
    <w:name w:val="WW8Num3z7"/>
    <w:rsid w:val="00AC5F46"/>
  </w:style>
  <w:style w:type="character" w:customStyle="1" w:styleId="WW8Num3z8">
    <w:name w:val="WW8Num3z8"/>
    <w:rsid w:val="00AC5F46"/>
  </w:style>
  <w:style w:type="character" w:customStyle="1" w:styleId="WW-DefaultParagraphFont1111111111111">
    <w:name w:val="WW-Default Paragraph Font1111111111111"/>
    <w:rsid w:val="00AC5F46"/>
  </w:style>
  <w:style w:type="character" w:customStyle="1" w:styleId="WW-DefaultParagraphFont11111111111111">
    <w:name w:val="WW-Default Paragraph Font11111111111111"/>
    <w:rsid w:val="00AC5F46"/>
  </w:style>
  <w:style w:type="character" w:customStyle="1" w:styleId="WW-DefaultParagraphFont111111111111111">
    <w:name w:val="WW-Default Paragraph Font111111111111111"/>
    <w:rsid w:val="00AC5F46"/>
  </w:style>
  <w:style w:type="character" w:customStyle="1" w:styleId="WW-DefaultParagraphFont1111111111111111">
    <w:name w:val="WW-Default Paragraph Font1111111111111111"/>
    <w:rsid w:val="00AC5F46"/>
  </w:style>
  <w:style w:type="character" w:customStyle="1" w:styleId="21">
    <w:name w:val="Προεπιλεγμένη γραμματοσειρά2"/>
    <w:rsid w:val="00AC5F46"/>
  </w:style>
  <w:style w:type="character" w:customStyle="1" w:styleId="WW8Num19z0">
    <w:name w:val="WW8Num19z0"/>
    <w:rsid w:val="00AC5F46"/>
    <w:rPr>
      <w:rFonts w:ascii="Calibri" w:hAnsi="Calibri" w:cs="Calibri"/>
    </w:rPr>
  </w:style>
  <w:style w:type="character" w:customStyle="1" w:styleId="WW8Num19z1">
    <w:name w:val="WW8Num19z1"/>
    <w:rsid w:val="00AC5F46"/>
  </w:style>
  <w:style w:type="character" w:customStyle="1" w:styleId="WW8Num20z0">
    <w:name w:val="WW8Num20z0"/>
    <w:rsid w:val="00AC5F46"/>
    <w:rPr>
      <w:rFonts w:ascii="Calibri" w:eastAsia="Calibri" w:hAnsi="Calibri" w:cs="Times New Roman"/>
    </w:rPr>
  </w:style>
  <w:style w:type="character" w:customStyle="1" w:styleId="WW8Num20z1">
    <w:name w:val="WW8Num20z1"/>
    <w:rsid w:val="00AC5F46"/>
    <w:rPr>
      <w:rFonts w:ascii="Courier New" w:hAnsi="Courier New" w:cs="Courier New"/>
    </w:rPr>
  </w:style>
  <w:style w:type="character" w:customStyle="1" w:styleId="WW8Num20z2">
    <w:name w:val="WW8Num20z2"/>
    <w:rsid w:val="00AC5F46"/>
    <w:rPr>
      <w:rFonts w:ascii="Wingdings" w:hAnsi="Wingdings" w:cs="Wingdings"/>
    </w:rPr>
  </w:style>
  <w:style w:type="character" w:customStyle="1" w:styleId="WW8Num20z3">
    <w:name w:val="WW8Num20z3"/>
    <w:rsid w:val="00AC5F46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C5F46"/>
  </w:style>
  <w:style w:type="character" w:customStyle="1" w:styleId="WW8Num19z2">
    <w:name w:val="WW8Num19z2"/>
    <w:rsid w:val="00AC5F46"/>
  </w:style>
  <w:style w:type="character" w:customStyle="1" w:styleId="WW8Num19z3">
    <w:name w:val="WW8Num19z3"/>
    <w:rsid w:val="00AC5F46"/>
  </w:style>
  <w:style w:type="character" w:customStyle="1" w:styleId="WW8Num19z4">
    <w:name w:val="WW8Num19z4"/>
    <w:rsid w:val="00AC5F46"/>
  </w:style>
  <w:style w:type="character" w:customStyle="1" w:styleId="WW8Num19z5">
    <w:name w:val="WW8Num19z5"/>
    <w:rsid w:val="00AC5F46"/>
  </w:style>
  <w:style w:type="character" w:customStyle="1" w:styleId="WW8Num19z6">
    <w:name w:val="WW8Num19z6"/>
    <w:rsid w:val="00AC5F46"/>
  </w:style>
  <w:style w:type="character" w:customStyle="1" w:styleId="WW8Num19z7">
    <w:name w:val="WW8Num19z7"/>
    <w:rsid w:val="00AC5F46"/>
  </w:style>
  <w:style w:type="character" w:customStyle="1" w:styleId="WW8Num19z8">
    <w:name w:val="WW8Num19z8"/>
    <w:rsid w:val="00AC5F46"/>
  </w:style>
  <w:style w:type="character" w:customStyle="1" w:styleId="WW8Num20z4">
    <w:name w:val="WW8Num20z4"/>
    <w:rsid w:val="00AC5F46"/>
  </w:style>
  <w:style w:type="character" w:customStyle="1" w:styleId="WW8Num20z5">
    <w:name w:val="WW8Num20z5"/>
    <w:rsid w:val="00AC5F46"/>
  </w:style>
  <w:style w:type="character" w:customStyle="1" w:styleId="WW8Num20z6">
    <w:name w:val="WW8Num20z6"/>
    <w:rsid w:val="00AC5F46"/>
  </w:style>
  <w:style w:type="character" w:customStyle="1" w:styleId="WW8Num20z7">
    <w:name w:val="WW8Num20z7"/>
    <w:rsid w:val="00AC5F46"/>
  </w:style>
  <w:style w:type="character" w:customStyle="1" w:styleId="WW8Num20z8">
    <w:name w:val="WW8Num20z8"/>
    <w:rsid w:val="00AC5F46"/>
  </w:style>
  <w:style w:type="character" w:customStyle="1" w:styleId="WW-DefaultParagraphFont111111111111111111">
    <w:name w:val="WW-Default Paragraph Font111111111111111111"/>
    <w:rsid w:val="00AC5F46"/>
  </w:style>
  <w:style w:type="character" w:customStyle="1" w:styleId="WW-DefaultParagraphFont1111111111111111111">
    <w:name w:val="WW-Default Paragraph Font1111111111111111111"/>
    <w:rsid w:val="00AC5F46"/>
  </w:style>
  <w:style w:type="character" w:customStyle="1" w:styleId="WW8Num21z0">
    <w:name w:val="WW8Num21z0"/>
    <w:rsid w:val="00AC5F46"/>
    <w:rPr>
      <w:rFonts w:ascii="Calibri" w:eastAsia="Times New Roman" w:hAnsi="Calibri" w:cs="Calibri"/>
    </w:rPr>
  </w:style>
  <w:style w:type="character" w:customStyle="1" w:styleId="WW8Num21z1">
    <w:name w:val="WW8Num21z1"/>
    <w:rsid w:val="00AC5F46"/>
    <w:rPr>
      <w:rFonts w:ascii="Courier New" w:hAnsi="Courier New" w:cs="Courier New"/>
    </w:rPr>
  </w:style>
  <w:style w:type="character" w:customStyle="1" w:styleId="WW8Num21z2">
    <w:name w:val="WW8Num21z2"/>
    <w:rsid w:val="00AC5F46"/>
    <w:rPr>
      <w:rFonts w:ascii="Wingdings" w:hAnsi="Wingdings" w:cs="Wingdings"/>
    </w:rPr>
  </w:style>
  <w:style w:type="character" w:customStyle="1" w:styleId="WW8Num21z3">
    <w:name w:val="WW8Num21z3"/>
    <w:rsid w:val="00AC5F46"/>
    <w:rPr>
      <w:rFonts w:ascii="Symbol" w:hAnsi="Symbol" w:cs="Symbol"/>
    </w:rPr>
  </w:style>
  <w:style w:type="character" w:customStyle="1" w:styleId="WW8Num22z0">
    <w:name w:val="WW8Num22z0"/>
    <w:rsid w:val="00AC5F46"/>
    <w:rPr>
      <w:rFonts w:ascii="Symbol" w:hAnsi="Symbol" w:cs="Symbol"/>
    </w:rPr>
  </w:style>
  <w:style w:type="character" w:customStyle="1" w:styleId="WW8Num22z1">
    <w:name w:val="WW8Num22z1"/>
    <w:rsid w:val="00AC5F46"/>
    <w:rPr>
      <w:rFonts w:ascii="Courier New" w:hAnsi="Courier New" w:cs="Courier New"/>
    </w:rPr>
  </w:style>
  <w:style w:type="character" w:customStyle="1" w:styleId="WW8Num22z2">
    <w:name w:val="WW8Num22z2"/>
    <w:rsid w:val="00AC5F46"/>
    <w:rPr>
      <w:rFonts w:ascii="Wingdings" w:hAnsi="Wingdings" w:cs="Wingdings"/>
    </w:rPr>
  </w:style>
  <w:style w:type="character" w:customStyle="1" w:styleId="WW8Num23z0">
    <w:name w:val="WW8Num23z0"/>
    <w:rsid w:val="00AC5F46"/>
    <w:rPr>
      <w:rFonts w:ascii="Calibri" w:eastAsia="Times New Roman" w:hAnsi="Calibri" w:cs="Calibri"/>
    </w:rPr>
  </w:style>
  <w:style w:type="character" w:customStyle="1" w:styleId="WW8Num23z1">
    <w:name w:val="WW8Num23z1"/>
    <w:rsid w:val="00AC5F46"/>
    <w:rPr>
      <w:rFonts w:ascii="Courier New" w:hAnsi="Courier New" w:cs="Courier New"/>
    </w:rPr>
  </w:style>
  <w:style w:type="character" w:customStyle="1" w:styleId="WW8Num23z2">
    <w:name w:val="WW8Num23z2"/>
    <w:rsid w:val="00AC5F46"/>
    <w:rPr>
      <w:rFonts w:ascii="Wingdings" w:hAnsi="Wingdings" w:cs="Wingdings"/>
    </w:rPr>
  </w:style>
  <w:style w:type="character" w:customStyle="1" w:styleId="WW8Num23z3">
    <w:name w:val="WW8Num23z3"/>
    <w:rsid w:val="00AC5F46"/>
    <w:rPr>
      <w:rFonts w:ascii="Symbol" w:hAnsi="Symbol" w:cs="Symbol"/>
    </w:rPr>
  </w:style>
  <w:style w:type="character" w:customStyle="1" w:styleId="WW8Num24z0">
    <w:name w:val="WW8Num24z0"/>
    <w:rsid w:val="00AC5F46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C5F46"/>
    <w:rPr>
      <w:rFonts w:ascii="Courier New" w:hAnsi="Courier New" w:cs="Courier New"/>
    </w:rPr>
  </w:style>
  <w:style w:type="character" w:customStyle="1" w:styleId="WW8Num24z2">
    <w:name w:val="WW8Num24z2"/>
    <w:rsid w:val="00AC5F46"/>
    <w:rPr>
      <w:rFonts w:ascii="Wingdings" w:hAnsi="Wingdings" w:cs="Wingdings"/>
    </w:rPr>
  </w:style>
  <w:style w:type="character" w:customStyle="1" w:styleId="WW8Num25z0">
    <w:name w:val="WW8Num25z0"/>
    <w:rsid w:val="00AC5F46"/>
    <w:rPr>
      <w:rFonts w:ascii="Symbol" w:hAnsi="Symbol" w:cs="Symbol"/>
    </w:rPr>
  </w:style>
  <w:style w:type="character" w:customStyle="1" w:styleId="WW8Num25z1">
    <w:name w:val="WW8Num25z1"/>
    <w:rsid w:val="00AC5F46"/>
    <w:rPr>
      <w:rFonts w:ascii="Courier New" w:hAnsi="Courier New" w:cs="Courier New"/>
    </w:rPr>
  </w:style>
  <w:style w:type="character" w:customStyle="1" w:styleId="WW8Num25z2">
    <w:name w:val="WW8Num25z2"/>
    <w:rsid w:val="00AC5F46"/>
    <w:rPr>
      <w:rFonts w:ascii="Wingdings" w:hAnsi="Wingdings" w:cs="Wingdings"/>
    </w:rPr>
  </w:style>
  <w:style w:type="character" w:customStyle="1" w:styleId="WW8Num26z0">
    <w:name w:val="WW8Num26z0"/>
    <w:rsid w:val="00AC5F46"/>
    <w:rPr>
      <w:rFonts w:ascii="Symbol" w:hAnsi="Symbol" w:cs="Symbol"/>
    </w:rPr>
  </w:style>
  <w:style w:type="character" w:customStyle="1" w:styleId="WW8Num26z1">
    <w:name w:val="WW8Num26z1"/>
    <w:rsid w:val="00AC5F46"/>
    <w:rPr>
      <w:rFonts w:ascii="Courier New" w:hAnsi="Courier New" w:cs="Courier New"/>
    </w:rPr>
  </w:style>
  <w:style w:type="character" w:customStyle="1" w:styleId="WW8Num26z2">
    <w:name w:val="WW8Num26z2"/>
    <w:rsid w:val="00AC5F46"/>
    <w:rPr>
      <w:rFonts w:ascii="Wingdings" w:hAnsi="Wingdings" w:cs="Wingdings"/>
    </w:rPr>
  </w:style>
  <w:style w:type="character" w:customStyle="1" w:styleId="WW8Num27z0">
    <w:name w:val="WW8Num27z0"/>
    <w:rsid w:val="00AC5F46"/>
    <w:rPr>
      <w:rFonts w:ascii="Calibri" w:eastAsia="Times New Roman" w:hAnsi="Calibri" w:cs="Calibri"/>
    </w:rPr>
  </w:style>
  <w:style w:type="character" w:customStyle="1" w:styleId="WW8Num27z1">
    <w:name w:val="WW8Num27z1"/>
    <w:rsid w:val="00AC5F46"/>
    <w:rPr>
      <w:rFonts w:ascii="Courier New" w:hAnsi="Courier New" w:cs="Courier New"/>
    </w:rPr>
  </w:style>
  <w:style w:type="character" w:customStyle="1" w:styleId="WW8Num27z2">
    <w:name w:val="WW8Num27z2"/>
    <w:rsid w:val="00AC5F46"/>
    <w:rPr>
      <w:rFonts w:ascii="Wingdings" w:hAnsi="Wingdings" w:cs="Wingdings"/>
    </w:rPr>
  </w:style>
  <w:style w:type="character" w:customStyle="1" w:styleId="WW8Num27z3">
    <w:name w:val="WW8Num27z3"/>
    <w:rsid w:val="00AC5F46"/>
    <w:rPr>
      <w:rFonts w:ascii="Symbol" w:hAnsi="Symbol" w:cs="Symbol"/>
    </w:rPr>
  </w:style>
  <w:style w:type="character" w:customStyle="1" w:styleId="WW8Num28z0">
    <w:name w:val="WW8Num28z0"/>
    <w:rsid w:val="00AC5F46"/>
    <w:rPr>
      <w:rFonts w:ascii="Symbol" w:hAnsi="Symbol" w:cs="Symbol"/>
    </w:rPr>
  </w:style>
  <w:style w:type="character" w:customStyle="1" w:styleId="WW8Num28z1">
    <w:name w:val="WW8Num28z1"/>
    <w:rsid w:val="00AC5F46"/>
    <w:rPr>
      <w:rFonts w:ascii="Courier New" w:hAnsi="Courier New" w:cs="Courier New"/>
    </w:rPr>
  </w:style>
  <w:style w:type="character" w:customStyle="1" w:styleId="WW8Num28z2">
    <w:name w:val="WW8Num28z2"/>
    <w:rsid w:val="00AC5F46"/>
    <w:rPr>
      <w:rFonts w:ascii="Wingdings" w:hAnsi="Wingdings" w:cs="Wingdings"/>
    </w:rPr>
  </w:style>
  <w:style w:type="character" w:customStyle="1" w:styleId="WW8Num29z0">
    <w:name w:val="WW8Num29z0"/>
    <w:rsid w:val="00AC5F46"/>
    <w:rPr>
      <w:rFonts w:ascii="Calibri" w:eastAsia="Times New Roman" w:hAnsi="Calibri" w:cs="Calibri"/>
    </w:rPr>
  </w:style>
  <w:style w:type="character" w:customStyle="1" w:styleId="WW8Num29z1">
    <w:name w:val="WW8Num29z1"/>
    <w:rsid w:val="00AC5F46"/>
    <w:rPr>
      <w:rFonts w:ascii="Courier New" w:hAnsi="Courier New" w:cs="Courier New"/>
    </w:rPr>
  </w:style>
  <w:style w:type="character" w:customStyle="1" w:styleId="WW8Num29z2">
    <w:name w:val="WW8Num29z2"/>
    <w:rsid w:val="00AC5F46"/>
    <w:rPr>
      <w:rFonts w:ascii="Wingdings" w:hAnsi="Wingdings" w:cs="Wingdings"/>
    </w:rPr>
  </w:style>
  <w:style w:type="character" w:customStyle="1" w:styleId="WW8Num29z3">
    <w:name w:val="WW8Num29z3"/>
    <w:rsid w:val="00AC5F46"/>
    <w:rPr>
      <w:rFonts w:ascii="Symbol" w:hAnsi="Symbol" w:cs="Symbol"/>
    </w:rPr>
  </w:style>
  <w:style w:type="character" w:customStyle="1" w:styleId="WW8Num30z0">
    <w:name w:val="WW8Num30z0"/>
    <w:rsid w:val="00AC5F46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C5F46"/>
    <w:rPr>
      <w:rFonts w:ascii="Courier New" w:hAnsi="Courier New" w:cs="Courier New"/>
    </w:rPr>
  </w:style>
  <w:style w:type="character" w:customStyle="1" w:styleId="WW8Num30z2">
    <w:name w:val="WW8Num30z2"/>
    <w:rsid w:val="00AC5F46"/>
    <w:rPr>
      <w:rFonts w:ascii="Wingdings" w:hAnsi="Wingdings" w:cs="Wingdings"/>
    </w:rPr>
  </w:style>
  <w:style w:type="character" w:customStyle="1" w:styleId="WW8Num31z0">
    <w:name w:val="WW8Num31z0"/>
    <w:rsid w:val="00AC5F46"/>
    <w:rPr>
      <w:rFonts w:cs="Times New Roman"/>
    </w:rPr>
  </w:style>
  <w:style w:type="character" w:customStyle="1" w:styleId="WW8Num32z0">
    <w:name w:val="WW8Num32z0"/>
    <w:rsid w:val="00AC5F46"/>
  </w:style>
  <w:style w:type="character" w:customStyle="1" w:styleId="WW8Num32z1">
    <w:name w:val="WW8Num32z1"/>
    <w:rsid w:val="00AC5F46"/>
  </w:style>
  <w:style w:type="character" w:customStyle="1" w:styleId="WW8Num32z2">
    <w:name w:val="WW8Num32z2"/>
    <w:rsid w:val="00AC5F46"/>
  </w:style>
  <w:style w:type="character" w:customStyle="1" w:styleId="WW8Num32z3">
    <w:name w:val="WW8Num32z3"/>
    <w:rsid w:val="00AC5F46"/>
  </w:style>
  <w:style w:type="character" w:customStyle="1" w:styleId="WW8Num32z4">
    <w:name w:val="WW8Num32z4"/>
    <w:rsid w:val="00AC5F46"/>
  </w:style>
  <w:style w:type="character" w:customStyle="1" w:styleId="WW8Num32z5">
    <w:name w:val="WW8Num32z5"/>
    <w:rsid w:val="00AC5F46"/>
  </w:style>
  <w:style w:type="character" w:customStyle="1" w:styleId="WW8Num32z6">
    <w:name w:val="WW8Num32z6"/>
    <w:rsid w:val="00AC5F46"/>
  </w:style>
  <w:style w:type="character" w:customStyle="1" w:styleId="WW8Num32z7">
    <w:name w:val="WW8Num32z7"/>
    <w:rsid w:val="00AC5F46"/>
  </w:style>
  <w:style w:type="character" w:customStyle="1" w:styleId="WW8Num32z8">
    <w:name w:val="WW8Num32z8"/>
    <w:rsid w:val="00AC5F46"/>
  </w:style>
  <w:style w:type="character" w:customStyle="1" w:styleId="WW8Num33z0">
    <w:name w:val="WW8Num33z0"/>
    <w:rsid w:val="00AC5F46"/>
    <w:rPr>
      <w:rFonts w:ascii="Symbol" w:eastAsia="Calibri" w:hAnsi="Symbol" w:cs="Symbol"/>
    </w:rPr>
  </w:style>
  <w:style w:type="character" w:customStyle="1" w:styleId="WW8Num33z1">
    <w:name w:val="WW8Num33z1"/>
    <w:rsid w:val="00AC5F46"/>
    <w:rPr>
      <w:rFonts w:ascii="Courier New" w:hAnsi="Courier New" w:cs="Courier New"/>
    </w:rPr>
  </w:style>
  <w:style w:type="character" w:customStyle="1" w:styleId="WW8Num33z2">
    <w:name w:val="WW8Num33z2"/>
    <w:rsid w:val="00AC5F46"/>
    <w:rPr>
      <w:rFonts w:ascii="Wingdings" w:hAnsi="Wingdings" w:cs="Wingdings"/>
    </w:rPr>
  </w:style>
  <w:style w:type="character" w:customStyle="1" w:styleId="WW8Num34z0">
    <w:name w:val="WW8Num34z0"/>
    <w:rsid w:val="00AC5F46"/>
    <w:rPr>
      <w:rFonts w:ascii="Symbol" w:hAnsi="Symbol" w:cs="Symbol"/>
    </w:rPr>
  </w:style>
  <w:style w:type="character" w:customStyle="1" w:styleId="WW8Num34z1">
    <w:name w:val="WW8Num34z1"/>
    <w:rsid w:val="00AC5F46"/>
    <w:rPr>
      <w:rFonts w:ascii="Courier New" w:hAnsi="Courier New" w:cs="Courier New"/>
    </w:rPr>
  </w:style>
  <w:style w:type="character" w:customStyle="1" w:styleId="WW8Num34z2">
    <w:name w:val="WW8Num34z2"/>
    <w:rsid w:val="00AC5F46"/>
    <w:rPr>
      <w:rFonts w:ascii="Wingdings" w:hAnsi="Wingdings" w:cs="Wingdings"/>
    </w:rPr>
  </w:style>
  <w:style w:type="character" w:customStyle="1" w:styleId="WW8Num35z0">
    <w:name w:val="WW8Num35z0"/>
    <w:rsid w:val="00AC5F46"/>
    <w:rPr>
      <w:rFonts w:ascii="Calibri" w:eastAsia="Times New Roman" w:hAnsi="Calibri" w:cs="Calibri"/>
    </w:rPr>
  </w:style>
  <w:style w:type="character" w:customStyle="1" w:styleId="WW8Num35z1">
    <w:name w:val="WW8Num35z1"/>
    <w:rsid w:val="00AC5F46"/>
    <w:rPr>
      <w:rFonts w:ascii="Courier New" w:hAnsi="Courier New" w:cs="Courier New"/>
    </w:rPr>
  </w:style>
  <w:style w:type="character" w:customStyle="1" w:styleId="WW8Num35z2">
    <w:name w:val="WW8Num35z2"/>
    <w:rsid w:val="00AC5F46"/>
    <w:rPr>
      <w:rFonts w:ascii="Wingdings" w:hAnsi="Wingdings" w:cs="Wingdings"/>
    </w:rPr>
  </w:style>
  <w:style w:type="character" w:customStyle="1" w:styleId="WW8Num35z3">
    <w:name w:val="WW8Num35z3"/>
    <w:rsid w:val="00AC5F46"/>
    <w:rPr>
      <w:rFonts w:ascii="Symbol" w:hAnsi="Symbol" w:cs="Symbol"/>
    </w:rPr>
  </w:style>
  <w:style w:type="character" w:customStyle="1" w:styleId="WW8Num36z0">
    <w:name w:val="WW8Num36z0"/>
    <w:rsid w:val="00AC5F46"/>
    <w:rPr>
      <w:lang w:val="el-GR"/>
    </w:rPr>
  </w:style>
  <w:style w:type="character" w:customStyle="1" w:styleId="WW8Num36z1">
    <w:name w:val="WW8Num36z1"/>
    <w:rsid w:val="00AC5F46"/>
  </w:style>
  <w:style w:type="character" w:customStyle="1" w:styleId="WW8Num36z2">
    <w:name w:val="WW8Num36z2"/>
    <w:rsid w:val="00AC5F46"/>
  </w:style>
  <w:style w:type="character" w:customStyle="1" w:styleId="WW8Num36z3">
    <w:name w:val="WW8Num36z3"/>
    <w:rsid w:val="00AC5F46"/>
  </w:style>
  <w:style w:type="character" w:customStyle="1" w:styleId="WW8Num36z4">
    <w:name w:val="WW8Num36z4"/>
    <w:rsid w:val="00AC5F46"/>
  </w:style>
  <w:style w:type="character" w:customStyle="1" w:styleId="WW8Num36z5">
    <w:name w:val="WW8Num36z5"/>
    <w:rsid w:val="00AC5F46"/>
  </w:style>
  <w:style w:type="character" w:customStyle="1" w:styleId="WW8Num36z6">
    <w:name w:val="WW8Num36z6"/>
    <w:rsid w:val="00AC5F46"/>
  </w:style>
  <w:style w:type="character" w:customStyle="1" w:styleId="WW8Num36z7">
    <w:name w:val="WW8Num36z7"/>
    <w:rsid w:val="00AC5F46"/>
  </w:style>
  <w:style w:type="character" w:customStyle="1" w:styleId="WW8Num36z8">
    <w:name w:val="WW8Num36z8"/>
    <w:rsid w:val="00AC5F46"/>
  </w:style>
  <w:style w:type="character" w:customStyle="1" w:styleId="WW8Num37z0">
    <w:name w:val="WW8Num37z0"/>
    <w:rsid w:val="00AC5F46"/>
    <w:rPr>
      <w:rFonts w:ascii="Calibri" w:eastAsia="Times New Roman" w:hAnsi="Calibri" w:cs="Calibri"/>
    </w:rPr>
  </w:style>
  <w:style w:type="character" w:customStyle="1" w:styleId="WW8Num37z1">
    <w:name w:val="WW8Num37z1"/>
    <w:rsid w:val="00AC5F46"/>
    <w:rPr>
      <w:rFonts w:ascii="Courier New" w:hAnsi="Courier New" w:cs="Courier New"/>
    </w:rPr>
  </w:style>
  <w:style w:type="character" w:customStyle="1" w:styleId="WW8Num37z2">
    <w:name w:val="WW8Num37z2"/>
    <w:rsid w:val="00AC5F46"/>
    <w:rPr>
      <w:rFonts w:ascii="Wingdings" w:hAnsi="Wingdings" w:cs="Wingdings"/>
    </w:rPr>
  </w:style>
  <w:style w:type="character" w:customStyle="1" w:styleId="WW8Num37z3">
    <w:name w:val="WW8Num37z3"/>
    <w:rsid w:val="00AC5F46"/>
    <w:rPr>
      <w:rFonts w:ascii="Symbol" w:hAnsi="Symbol" w:cs="Symbol"/>
    </w:rPr>
  </w:style>
  <w:style w:type="character" w:customStyle="1" w:styleId="WW8Num38z0">
    <w:name w:val="WW8Num38z0"/>
    <w:rsid w:val="00AC5F46"/>
  </w:style>
  <w:style w:type="character" w:customStyle="1" w:styleId="WW8Num38z1">
    <w:name w:val="WW8Num38z1"/>
    <w:rsid w:val="00AC5F46"/>
  </w:style>
  <w:style w:type="character" w:customStyle="1" w:styleId="WW8Num38z2">
    <w:name w:val="WW8Num38z2"/>
    <w:rsid w:val="00AC5F46"/>
  </w:style>
  <w:style w:type="character" w:customStyle="1" w:styleId="WW8Num38z3">
    <w:name w:val="WW8Num38z3"/>
    <w:rsid w:val="00AC5F46"/>
  </w:style>
  <w:style w:type="character" w:customStyle="1" w:styleId="WW8Num38z4">
    <w:name w:val="WW8Num38z4"/>
    <w:rsid w:val="00AC5F46"/>
  </w:style>
  <w:style w:type="character" w:customStyle="1" w:styleId="WW8Num38z5">
    <w:name w:val="WW8Num38z5"/>
    <w:rsid w:val="00AC5F46"/>
  </w:style>
  <w:style w:type="character" w:customStyle="1" w:styleId="WW8Num38z6">
    <w:name w:val="WW8Num38z6"/>
    <w:rsid w:val="00AC5F46"/>
  </w:style>
  <w:style w:type="character" w:customStyle="1" w:styleId="WW8Num38z7">
    <w:name w:val="WW8Num38z7"/>
    <w:rsid w:val="00AC5F46"/>
  </w:style>
  <w:style w:type="character" w:customStyle="1" w:styleId="WW8Num38z8">
    <w:name w:val="WW8Num38z8"/>
    <w:rsid w:val="00AC5F46"/>
  </w:style>
  <w:style w:type="character" w:customStyle="1" w:styleId="WW-DefaultParagraphFont11111111111111111111">
    <w:name w:val="WW-Default Paragraph Font11111111111111111111"/>
    <w:rsid w:val="00AC5F46"/>
  </w:style>
  <w:style w:type="character" w:customStyle="1" w:styleId="WW8Num4z1">
    <w:name w:val="WW8Num4z1"/>
    <w:rsid w:val="00AC5F46"/>
    <w:rPr>
      <w:rFonts w:cs="Times New Roman"/>
    </w:rPr>
  </w:style>
  <w:style w:type="character" w:customStyle="1" w:styleId="WW8Num5z1">
    <w:name w:val="WW8Num5z1"/>
    <w:rsid w:val="00AC5F46"/>
    <w:rPr>
      <w:rFonts w:cs="Times New Roman"/>
    </w:rPr>
  </w:style>
  <w:style w:type="character" w:customStyle="1" w:styleId="WW8Num29z4">
    <w:name w:val="WW8Num29z4"/>
    <w:rsid w:val="00AC5F46"/>
  </w:style>
  <w:style w:type="character" w:customStyle="1" w:styleId="WW8Num29z5">
    <w:name w:val="WW8Num29z5"/>
    <w:rsid w:val="00AC5F46"/>
  </w:style>
  <w:style w:type="character" w:customStyle="1" w:styleId="WW8Num29z6">
    <w:name w:val="WW8Num29z6"/>
    <w:rsid w:val="00AC5F46"/>
  </w:style>
  <w:style w:type="character" w:customStyle="1" w:styleId="WW8Num29z7">
    <w:name w:val="WW8Num29z7"/>
    <w:rsid w:val="00AC5F46"/>
  </w:style>
  <w:style w:type="character" w:customStyle="1" w:styleId="WW8Num29z8">
    <w:name w:val="WW8Num29z8"/>
    <w:rsid w:val="00AC5F46"/>
  </w:style>
  <w:style w:type="character" w:customStyle="1" w:styleId="WW8Num30z3">
    <w:name w:val="WW8Num30z3"/>
    <w:rsid w:val="00AC5F46"/>
    <w:rPr>
      <w:rFonts w:ascii="Symbol" w:hAnsi="Symbol" w:cs="Symbol"/>
    </w:rPr>
  </w:style>
  <w:style w:type="character" w:customStyle="1" w:styleId="WW8Num31z1">
    <w:name w:val="WW8Num31z1"/>
    <w:rsid w:val="00AC5F46"/>
  </w:style>
  <w:style w:type="character" w:customStyle="1" w:styleId="WW8Num31z2">
    <w:name w:val="WW8Num31z2"/>
    <w:rsid w:val="00AC5F46"/>
  </w:style>
  <w:style w:type="character" w:customStyle="1" w:styleId="WW8Num31z3">
    <w:name w:val="WW8Num31z3"/>
    <w:rsid w:val="00AC5F46"/>
  </w:style>
  <w:style w:type="character" w:customStyle="1" w:styleId="WW8Num31z4">
    <w:name w:val="WW8Num31z4"/>
    <w:rsid w:val="00AC5F46"/>
  </w:style>
  <w:style w:type="character" w:customStyle="1" w:styleId="WW8Num31z5">
    <w:name w:val="WW8Num31z5"/>
    <w:rsid w:val="00AC5F46"/>
  </w:style>
  <w:style w:type="character" w:customStyle="1" w:styleId="WW8Num31z6">
    <w:name w:val="WW8Num31z6"/>
    <w:rsid w:val="00AC5F46"/>
  </w:style>
  <w:style w:type="character" w:customStyle="1" w:styleId="WW8Num31z7">
    <w:name w:val="WW8Num31z7"/>
    <w:rsid w:val="00AC5F46"/>
  </w:style>
  <w:style w:type="character" w:customStyle="1" w:styleId="WW8Num31z8">
    <w:name w:val="WW8Num31z8"/>
    <w:rsid w:val="00AC5F46"/>
  </w:style>
  <w:style w:type="character" w:customStyle="1" w:styleId="WW8Num39z0">
    <w:name w:val="WW8Num39z0"/>
    <w:rsid w:val="00AC5F46"/>
    <w:rPr>
      <w:rFonts w:ascii="Calibri" w:eastAsia="Times New Roman" w:hAnsi="Calibri" w:cs="Calibri"/>
    </w:rPr>
  </w:style>
  <w:style w:type="character" w:customStyle="1" w:styleId="WW8Num39z1">
    <w:name w:val="WW8Num39z1"/>
    <w:rsid w:val="00AC5F46"/>
    <w:rPr>
      <w:rFonts w:ascii="Courier New" w:hAnsi="Courier New" w:cs="Courier New"/>
    </w:rPr>
  </w:style>
  <w:style w:type="character" w:customStyle="1" w:styleId="WW8Num39z2">
    <w:name w:val="WW8Num39z2"/>
    <w:rsid w:val="00AC5F46"/>
    <w:rPr>
      <w:rFonts w:ascii="Wingdings" w:hAnsi="Wingdings" w:cs="Wingdings"/>
    </w:rPr>
  </w:style>
  <w:style w:type="character" w:customStyle="1" w:styleId="WW8Num39z3">
    <w:name w:val="WW8Num39z3"/>
    <w:rsid w:val="00AC5F46"/>
    <w:rPr>
      <w:rFonts w:ascii="Symbol" w:hAnsi="Symbol" w:cs="Symbol"/>
    </w:rPr>
  </w:style>
  <w:style w:type="character" w:customStyle="1" w:styleId="WW8Num40z0">
    <w:name w:val="WW8Num40z0"/>
    <w:rsid w:val="00AC5F46"/>
    <w:rPr>
      <w:rFonts w:ascii="Symbol" w:hAnsi="Symbol" w:cs="Symbol"/>
    </w:rPr>
  </w:style>
  <w:style w:type="character" w:customStyle="1" w:styleId="WW8Num40z1">
    <w:name w:val="WW8Num40z1"/>
    <w:rsid w:val="00AC5F46"/>
    <w:rPr>
      <w:rFonts w:ascii="Courier New" w:hAnsi="Courier New" w:cs="Courier New"/>
    </w:rPr>
  </w:style>
  <w:style w:type="character" w:customStyle="1" w:styleId="WW8Num40z2">
    <w:name w:val="WW8Num40z2"/>
    <w:rsid w:val="00AC5F46"/>
    <w:rPr>
      <w:rFonts w:ascii="Wingdings" w:hAnsi="Wingdings" w:cs="Wingdings"/>
    </w:rPr>
  </w:style>
  <w:style w:type="character" w:customStyle="1" w:styleId="WW8Num41z0">
    <w:name w:val="WW8Num41z0"/>
    <w:rsid w:val="00AC5F46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C5F46"/>
    <w:rPr>
      <w:rFonts w:cs="Times New Roman"/>
    </w:rPr>
  </w:style>
  <w:style w:type="character" w:customStyle="1" w:styleId="WW8Num41z2">
    <w:name w:val="WW8Num41z2"/>
    <w:rsid w:val="00AC5F46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C5F46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C5F46"/>
  </w:style>
  <w:style w:type="character" w:customStyle="1" w:styleId="Heading1Char">
    <w:name w:val="Heading 1 Char"/>
    <w:rsid w:val="00AC5F46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C5F46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C5F46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C5F46"/>
    <w:rPr>
      <w:sz w:val="24"/>
      <w:szCs w:val="24"/>
      <w:lang w:val="en-GB"/>
    </w:rPr>
  </w:style>
  <w:style w:type="character" w:customStyle="1" w:styleId="FooterChar">
    <w:name w:val="Footer Char"/>
    <w:rsid w:val="00AC5F46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AC5F46"/>
    <w:rPr>
      <w:sz w:val="16"/>
    </w:rPr>
  </w:style>
  <w:style w:type="character" w:styleId="-">
    <w:name w:val="Hyperlink"/>
    <w:uiPriority w:val="99"/>
    <w:rsid w:val="00AC5F46"/>
    <w:rPr>
      <w:color w:val="0000FF"/>
      <w:u w:val="single"/>
    </w:rPr>
  </w:style>
  <w:style w:type="character" w:customStyle="1" w:styleId="HeaderChar">
    <w:name w:val="Header Char"/>
    <w:rsid w:val="00AC5F46"/>
    <w:rPr>
      <w:rFonts w:cs="Times New Roman"/>
      <w:sz w:val="24"/>
      <w:szCs w:val="24"/>
      <w:lang w:val="en-GB"/>
    </w:rPr>
  </w:style>
  <w:style w:type="character" w:styleId="a4">
    <w:name w:val="page number"/>
    <w:rsid w:val="00AC5F46"/>
    <w:rPr>
      <w:rFonts w:cs="Times New Roman"/>
    </w:rPr>
  </w:style>
  <w:style w:type="character" w:customStyle="1" w:styleId="BalloonTextChar">
    <w:name w:val="Balloon Text Char"/>
    <w:rsid w:val="00AC5F46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C5F46"/>
    <w:rPr>
      <w:rFonts w:cs="Times New Roman"/>
      <w:lang w:val="en-GB"/>
    </w:rPr>
  </w:style>
  <w:style w:type="character" w:customStyle="1" w:styleId="CommentSubjectChar">
    <w:name w:val="Comment Subject Char"/>
    <w:rsid w:val="00AC5F46"/>
    <w:rPr>
      <w:rFonts w:cs="Times New Roman"/>
      <w:b/>
      <w:bCs/>
      <w:lang w:val="en-GB"/>
    </w:rPr>
  </w:style>
  <w:style w:type="character" w:customStyle="1" w:styleId="BodyTextChar">
    <w:name w:val="Body Text Char"/>
    <w:rsid w:val="00AC5F46"/>
    <w:rPr>
      <w:rFonts w:cs="Times New Roman"/>
      <w:sz w:val="24"/>
      <w:szCs w:val="24"/>
      <w:lang w:val="en-GB"/>
    </w:rPr>
  </w:style>
  <w:style w:type="character" w:styleId="a5">
    <w:name w:val="Placeholder Text"/>
    <w:rsid w:val="00AC5F46"/>
    <w:rPr>
      <w:rFonts w:cs="Times New Roman"/>
      <w:color w:val="808080"/>
    </w:rPr>
  </w:style>
  <w:style w:type="character" w:customStyle="1" w:styleId="a6">
    <w:name w:val="Χαρακτήρες υποσημείωσης"/>
    <w:rsid w:val="00AC5F46"/>
    <w:rPr>
      <w:rFonts w:cs="Times New Roman"/>
      <w:vertAlign w:val="superscript"/>
    </w:rPr>
  </w:style>
  <w:style w:type="character" w:customStyle="1" w:styleId="FootnoteTextChar">
    <w:name w:val="Footnote Text Char"/>
    <w:rsid w:val="00AC5F46"/>
    <w:rPr>
      <w:rFonts w:ascii="Calibri" w:hAnsi="Calibri" w:cs="Times New Roman"/>
      <w:lang w:val="x-none"/>
    </w:rPr>
  </w:style>
  <w:style w:type="character" w:customStyle="1" w:styleId="Heading3Char">
    <w:name w:val="Heading 3 Char"/>
    <w:rsid w:val="00AC5F46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C5F46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C5F46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C5F46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C5F46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C5F46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AC5F46"/>
    <w:rPr>
      <w:vertAlign w:val="superscript"/>
    </w:rPr>
  </w:style>
  <w:style w:type="character" w:customStyle="1" w:styleId="FootnoteReference2">
    <w:name w:val="Footnote Reference2"/>
    <w:rsid w:val="00AC5F46"/>
    <w:rPr>
      <w:vertAlign w:val="superscript"/>
    </w:rPr>
  </w:style>
  <w:style w:type="character" w:customStyle="1" w:styleId="EndnoteReference1">
    <w:name w:val="Endnote Reference1"/>
    <w:rsid w:val="00AC5F46"/>
    <w:rPr>
      <w:vertAlign w:val="superscript"/>
    </w:rPr>
  </w:style>
  <w:style w:type="character" w:customStyle="1" w:styleId="a8">
    <w:name w:val="Κουκκίδες"/>
    <w:rsid w:val="00AC5F46"/>
    <w:rPr>
      <w:rFonts w:ascii="OpenSymbol" w:eastAsia="OpenSymbol" w:hAnsi="OpenSymbol" w:cs="OpenSymbol"/>
    </w:rPr>
  </w:style>
  <w:style w:type="character" w:styleId="a9">
    <w:name w:val="Strong"/>
    <w:qFormat/>
    <w:rsid w:val="00AC5F46"/>
    <w:rPr>
      <w:b/>
      <w:bCs/>
    </w:rPr>
  </w:style>
  <w:style w:type="character" w:customStyle="1" w:styleId="10">
    <w:name w:val="Προεπιλεγμένη γραμματοσειρά1"/>
    <w:rsid w:val="00AC5F46"/>
  </w:style>
  <w:style w:type="character" w:customStyle="1" w:styleId="aa">
    <w:name w:val="Σύμβολο υποσημείωσης"/>
    <w:rsid w:val="00AC5F46"/>
    <w:rPr>
      <w:vertAlign w:val="superscript"/>
    </w:rPr>
  </w:style>
  <w:style w:type="character" w:styleId="ab">
    <w:name w:val="Emphasis"/>
    <w:qFormat/>
    <w:rsid w:val="00AC5F46"/>
    <w:rPr>
      <w:i/>
      <w:iCs/>
    </w:rPr>
  </w:style>
  <w:style w:type="character" w:customStyle="1" w:styleId="ac">
    <w:name w:val="Χαρακτήρες αρίθμησης"/>
    <w:rsid w:val="00AC5F46"/>
  </w:style>
  <w:style w:type="character" w:customStyle="1" w:styleId="normalwithoutspacingChar">
    <w:name w:val="normal_without_spacing Char"/>
    <w:rsid w:val="00AC5F46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C5F46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C5F46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C5F46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C5F46"/>
  </w:style>
  <w:style w:type="character" w:customStyle="1" w:styleId="BodyTextIndent3Char">
    <w:name w:val="Body Text Indent 3 Char"/>
    <w:rsid w:val="00AC5F46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C5F46"/>
    <w:rPr>
      <w:vertAlign w:val="superscript"/>
    </w:rPr>
  </w:style>
  <w:style w:type="character" w:customStyle="1" w:styleId="WW-EndnoteReference">
    <w:name w:val="WW-Endnote Reference"/>
    <w:rsid w:val="00AC5F46"/>
    <w:rPr>
      <w:vertAlign w:val="superscript"/>
    </w:rPr>
  </w:style>
  <w:style w:type="character" w:customStyle="1" w:styleId="FootnoteReference1">
    <w:name w:val="Footnote Reference1"/>
    <w:rsid w:val="00AC5F46"/>
    <w:rPr>
      <w:vertAlign w:val="superscript"/>
    </w:rPr>
  </w:style>
  <w:style w:type="character" w:customStyle="1" w:styleId="FootnoteTextChar2">
    <w:name w:val="Footnote Text Char2"/>
    <w:rsid w:val="00AC5F46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C5F46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C5F46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C5F46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C5F46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C5F46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C5F46"/>
    <w:rPr>
      <w:vertAlign w:val="superscript"/>
    </w:rPr>
  </w:style>
  <w:style w:type="character" w:customStyle="1" w:styleId="WW-EndnoteReference1">
    <w:name w:val="WW-Endnote Reference1"/>
    <w:rsid w:val="00AC5F46"/>
    <w:rPr>
      <w:vertAlign w:val="superscript"/>
    </w:rPr>
  </w:style>
  <w:style w:type="character" w:customStyle="1" w:styleId="WW-FootnoteReference2">
    <w:name w:val="WW-Footnote Reference2"/>
    <w:rsid w:val="00AC5F46"/>
    <w:rPr>
      <w:vertAlign w:val="superscript"/>
    </w:rPr>
  </w:style>
  <w:style w:type="character" w:customStyle="1" w:styleId="WW-EndnoteReference2">
    <w:name w:val="WW-Endnote Reference2"/>
    <w:rsid w:val="00AC5F46"/>
    <w:rPr>
      <w:vertAlign w:val="superscript"/>
    </w:rPr>
  </w:style>
  <w:style w:type="character" w:customStyle="1" w:styleId="FootnoteTextChar3">
    <w:name w:val="Footnote Text Char3"/>
    <w:rsid w:val="00AC5F46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C5F46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C5F46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C5F46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AC5F46"/>
    <w:rPr>
      <w:vertAlign w:val="superscript"/>
    </w:rPr>
  </w:style>
  <w:style w:type="character" w:customStyle="1" w:styleId="12">
    <w:name w:val="Παραπομπή σημείωσης τέλους1"/>
    <w:rsid w:val="00AC5F46"/>
    <w:rPr>
      <w:vertAlign w:val="superscript"/>
    </w:rPr>
  </w:style>
  <w:style w:type="character" w:customStyle="1" w:styleId="Char">
    <w:name w:val="Κείμενο πλαισίου Char"/>
    <w:rsid w:val="00AC5F46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AC5F46"/>
    <w:rPr>
      <w:sz w:val="16"/>
      <w:szCs w:val="16"/>
    </w:rPr>
  </w:style>
  <w:style w:type="character" w:customStyle="1" w:styleId="Char0">
    <w:name w:val="Κείμενο σχολίου Char"/>
    <w:rsid w:val="00AC5F46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C5F46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C5F46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C5F46"/>
    <w:rPr>
      <w:vertAlign w:val="superscript"/>
    </w:rPr>
  </w:style>
  <w:style w:type="character" w:customStyle="1" w:styleId="WW-EndnoteReference3">
    <w:name w:val="WW-Endnote Reference3"/>
    <w:rsid w:val="00AC5F46"/>
    <w:rPr>
      <w:vertAlign w:val="superscript"/>
    </w:rPr>
  </w:style>
  <w:style w:type="character" w:customStyle="1" w:styleId="WW-FootnoteReference4">
    <w:name w:val="WW-Footnote Reference4"/>
    <w:rsid w:val="00AC5F46"/>
    <w:rPr>
      <w:vertAlign w:val="superscript"/>
    </w:rPr>
  </w:style>
  <w:style w:type="character" w:customStyle="1" w:styleId="WW-EndnoteReference4">
    <w:name w:val="WW-Endnote Reference4"/>
    <w:rsid w:val="00AC5F46"/>
    <w:rPr>
      <w:vertAlign w:val="superscript"/>
    </w:rPr>
  </w:style>
  <w:style w:type="character" w:customStyle="1" w:styleId="WW-FootnoteReference5">
    <w:name w:val="WW-Footnote Reference5"/>
    <w:rsid w:val="00AC5F46"/>
    <w:rPr>
      <w:vertAlign w:val="superscript"/>
    </w:rPr>
  </w:style>
  <w:style w:type="character" w:customStyle="1" w:styleId="WW-EndnoteReference5">
    <w:name w:val="WW-Endnote Reference5"/>
    <w:rsid w:val="00AC5F46"/>
    <w:rPr>
      <w:vertAlign w:val="superscript"/>
    </w:rPr>
  </w:style>
  <w:style w:type="character" w:customStyle="1" w:styleId="WW-FootnoteReference6">
    <w:name w:val="WW-Footnote Reference6"/>
    <w:rsid w:val="00AC5F46"/>
    <w:rPr>
      <w:vertAlign w:val="superscript"/>
    </w:rPr>
  </w:style>
  <w:style w:type="character" w:styleId="-0">
    <w:name w:val="FollowedHyperlink"/>
    <w:rsid w:val="00AC5F46"/>
    <w:rPr>
      <w:color w:val="800000"/>
      <w:u w:val="single"/>
    </w:rPr>
  </w:style>
  <w:style w:type="character" w:customStyle="1" w:styleId="WW-EndnoteReference6">
    <w:name w:val="WW-Endnote Reference6"/>
    <w:rsid w:val="00AC5F46"/>
    <w:rPr>
      <w:vertAlign w:val="superscript"/>
    </w:rPr>
  </w:style>
  <w:style w:type="character" w:customStyle="1" w:styleId="WW-FootnoteReference7">
    <w:name w:val="WW-Footnote Reference7"/>
    <w:rsid w:val="00AC5F46"/>
    <w:rPr>
      <w:vertAlign w:val="superscript"/>
    </w:rPr>
  </w:style>
  <w:style w:type="character" w:customStyle="1" w:styleId="WW-EndnoteReference7">
    <w:name w:val="WW-Endnote Reference7"/>
    <w:rsid w:val="00AC5F46"/>
    <w:rPr>
      <w:vertAlign w:val="superscript"/>
    </w:rPr>
  </w:style>
  <w:style w:type="character" w:customStyle="1" w:styleId="WW-FootnoteReference8">
    <w:name w:val="WW-Footnote Reference8"/>
    <w:rsid w:val="00AC5F46"/>
    <w:rPr>
      <w:vertAlign w:val="superscript"/>
    </w:rPr>
  </w:style>
  <w:style w:type="character" w:customStyle="1" w:styleId="WW-EndnoteReference8">
    <w:name w:val="WW-Endnote Reference8"/>
    <w:rsid w:val="00AC5F46"/>
    <w:rPr>
      <w:vertAlign w:val="superscript"/>
    </w:rPr>
  </w:style>
  <w:style w:type="character" w:customStyle="1" w:styleId="WW-FootnoteReference9">
    <w:name w:val="WW-Footnote Reference9"/>
    <w:rsid w:val="00AC5F46"/>
    <w:rPr>
      <w:vertAlign w:val="superscript"/>
    </w:rPr>
  </w:style>
  <w:style w:type="character" w:customStyle="1" w:styleId="WW-EndnoteReference9">
    <w:name w:val="WW-Endnote Reference9"/>
    <w:rsid w:val="00AC5F46"/>
    <w:rPr>
      <w:vertAlign w:val="superscript"/>
    </w:rPr>
  </w:style>
  <w:style w:type="character" w:customStyle="1" w:styleId="WW-FootnoteReference10">
    <w:name w:val="WW-Footnote Reference10"/>
    <w:rsid w:val="00AC5F46"/>
    <w:rPr>
      <w:vertAlign w:val="superscript"/>
    </w:rPr>
  </w:style>
  <w:style w:type="character" w:customStyle="1" w:styleId="WW-EndnoteReference10">
    <w:name w:val="WW-Endnote Reference10"/>
    <w:rsid w:val="00AC5F46"/>
    <w:rPr>
      <w:vertAlign w:val="superscript"/>
    </w:rPr>
  </w:style>
  <w:style w:type="character" w:customStyle="1" w:styleId="WW-FootnoteReference11">
    <w:name w:val="WW-Footnote Reference11"/>
    <w:rsid w:val="00AC5F46"/>
    <w:rPr>
      <w:vertAlign w:val="superscript"/>
    </w:rPr>
  </w:style>
  <w:style w:type="character" w:customStyle="1" w:styleId="WW-EndnoteReference11">
    <w:name w:val="WW-Endnote Reference11"/>
    <w:rsid w:val="00AC5F46"/>
    <w:rPr>
      <w:vertAlign w:val="superscript"/>
    </w:rPr>
  </w:style>
  <w:style w:type="character" w:customStyle="1" w:styleId="WW-FootnoteReference12">
    <w:name w:val="WW-Footnote Reference12"/>
    <w:rsid w:val="00AC5F46"/>
    <w:rPr>
      <w:vertAlign w:val="superscript"/>
    </w:rPr>
  </w:style>
  <w:style w:type="character" w:customStyle="1" w:styleId="WW-EndnoteReference12">
    <w:name w:val="WW-Endnote Reference12"/>
    <w:rsid w:val="00AC5F46"/>
    <w:rPr>
      <w:vertAlign w:val="superscript"/>
    </w:rPr>
  </w:style>
  <w:style w:type="character" w:customStyle="1" w:styleId="WW-FootnoteReference13">
    <w:name w:val="WW-Footnote Reference13"/>
    <w:rsid w:val="00AC5F46"/>
    <w:rPr>
      <w:vertAlign w:val="superscript"/>
    </w:rPr>
  </w:style>
  <w:style w:type="character" w:customStyle="1" w:styleId="WW-EndnoteReference13">
    <w:name w:val="WW-Endnote Reference13"/>
    <w:rsid w:val="00AC5F46"/>
    <w:rPr>
      <w:vertAlign w:val="superscript"/>
    </w:rPr>
  </w:style>
  <w:style w:type="character" w:styleId="ad">
    <w:name w:val="footnote reference"/>
    <w:rsid w:val="00AC5F46"/>
    <w:rPr>
      <w:vertAlign w:val="superscript"/>
    </w:rPr>
  </w:style>
  <w:style w:type="character" w:styleId="ae">
    <w:name w:val="endnote reference"/>
    <w:rsid w:val="00AC5F46"/>
    <w:rPr>
      <w:vertAlign w:val="superscript"/>
    </w:rPr>
  </w:style>
  <w:style w:type="character" w:customStyle="1" w:styleId="22">
    <w:name w:val="Παραπομπή υποσημείωσης2"/>
    <w:rsid w:val="00AC5F46"/>
    <w:rPr>
      <w:vertAlign w:val="superscript"/>
    </w:rPr>
  </w:style>
  <w:style w:type="character" w:customStyle="1" w:styleId="23">
    <w:name w:val="Παραπομπή σημείωσης τέλους2"/>
    <w:rsid w:val="00AC5F46"/>
    <w:rPr>
      <w:vertAlign w:val="superscript"/>
    </w:rPr>
  </w:style>
  <w:style w:type="character" w:customStyle="1" w:styleId="WW-FootnoteReference14">
    <w:name w:val="WW-Footnote Reference14"/>
    <w:rsid w:val="00AC5F46"/>
    <w:rPr>
      <w:vertAlign w:val="superscript"/>
    </w:rPr>
  </w:style>
  <w:style w:type="character" w:customStyle="1" w:styleId="WW-EndnoteReference14">
    <w:name w:val="WW-Endnote Reference14"/>
    <w:rsid w:val="00AC5F46"/>
    <w:rPr>
      <w:vertAlign w:val="superscript"/>
    </w:rPr>
  </w:style>
  <w:style w:type="character" w:customStyle="1" w:styleId="WW-FootnoteReference15">
    <w:name w:val="WW-Footnote Reference15"/>
    <w:rsid w:val="00AC5F46"/>
    <w:rPr>
      <w:vertAlign w:val="superscript"/>
    </w:rPr>
  </w:style>
  <w:style w:type="character" w:customStyle="1" w:styleId="WW-EndnoteReference15">
    <w:name w:val="WW-Endnote Reference15"/>
    <w:rsid w:val="00AC5F46"/>
    <w:rPr>
      <w:vertAlign w:val="superscript"/>
    </w:rPr>
  </w:style>
  <w:style w:type="character" w:customStyle="1" w:styleId="WW-FootnoteReference16">
    <w:name w:val="WW-Footnote Reference16"/>
    <w:rsid w:val="00AC5F46"/>
    <w:rPr>
      <w:vertAlign w:val="superscript"/>
    </w:rPr>
  </w:style>
  <w:style w:type="character" w:customStyle="1" w:styleId="WW-EndnoteReference16">
    <w:name w:val="WW-Endnote Reference16"/>
    <w:rsid w:val="00AC5F46"/>
    <w:rPr>
      <w:vertAlign w:val="superscript"/>
    </w:rPr>
  </w:style>
  <w:style w:type="character" w:customStyle="1" w:styleId="WW-FootnoteReference17">
    <w:name w:val="WW-Footnote Reference17"/>
    <w:rsid w:val="00AC5F46"/>
    <w:rPr>
      <w:vertAlign w:val="superscript"/>
    </w:rPr>
  </w:style>
  <w:style w:type="character" w:customStyle="1" w:styleId="WW-EndnoteReference17">
    <w:name w:val="WW-Endnote Reference17"/>
    <w:rsid w:val="00AC5F46"/>
    <w:rPr>
      <w:vertAlign w:val="superscript"/>
    </w:rPr>
  </w:style>
  <w:style w:type="character" w:customStyle="1" w:styleId="31">
    <w:name w:val="Παραπομπή υποσημείωσης3"/>
    <w:rsid w:val="00AC5F46"/>
    <w:rPr>
      <w:vertAlign w:val="superscript"/>
    </w:rPr>
  </w:style>
  <w:style w:type="character" w:customStyle="1" w:styleId="32">
    <w:name w:val="Παραπομπή σημείωσης τέλους3"/>
    <w:rsid w:val="00AC5F46"/>
    <w:rPr>
      <w:vertAlign w:val="superscript"/>
    </w:rPr>
  </w:style>
  <w:style w:type="character" w:customStyle="1" w:styleId="WW-FootnoteReference18">
    <w:name w:val="WW-Footnote Reference18"/>
    <w:rsid w:val="00AC5F46"/>
    <w:rPr>
      <w:vertAlign w:val="superscript"/>
    </w:rPr>
  </w:style>
  <w:style w:type="character" w:customStyle="1" w:styleId="WW-EndnoteReference18">
    <w:name w:val="WW-Endnote Reference18"/>
    <w:rsid w:val="00AC5F46"/>
    <w:rPr>
      <w:vertAlign w:val="superscript"/>
    </w:rPr>
  </w:style>
  <w:style w:type="character" w:customStyle="1" w:styleId="WW-FootnoteReference19">
    <w:name w:val="WW-Footnote Reference19"/>
    <w:rsid w:val="00AC5F46"/>
    <w:rPr>
      <w:vertAlign w:val="superscript"/>
    </w:rPr>
  </w:style>
  <w:style w:type="character" w:customStyle="1" w:styleId="WW-EndnoteReference19">
    <w:name w:val="WW-Endnote Reference19"/>
    <w:rsid w:val="00AC5F46"/>
    <w:rPr>
      <w:vertAlign w:val="superscript"/>
    </w:rPr>
  </w:style>
  <w:style w:type="character" w:customStyle="1" w:styleId="WW-FootnoteReference20">
    <w:name w:val="WW-Footnote Reference20"/>
    <w:rsid w:val="00AC5F46"/>
    <w:rPr>
      <w:vertAlign w:val="superscript"/>
    </w:rPr>
  </w:style>
  <w:style w:type="character" w:customStyle="1" w:styleId="WW-EndnoteReference20">
    <w:name w:val="WW-Endnote Reference20"/>
    <w:rsid w:val="00AC5F46"/>
    <w:rPr>
      <w:vertAlign w:val="superscript"/>
    </w:rPr>
  </w:style>
  <w:style w:type="character" w:customStyle="1" w:styleId="af">
    <w:name w:val="Σύνδεση ευρετηρίου"/>
    <w:rsid w:val="00AC5F46"/>
  </w:style>
  <w:style w:type="paragraph" w:customStyle="1" w:styleId="af0">
    <w:name w:val="Επικεφαλίδα"/>
    <w:basedOn w:val="a"/>
    <w:next w:val="af1"/>
    <w:rsid w:val="00AC5F46"/>
    <w:pPr>
      <w:keepNext/>
      <w:suppressAutoHyphens/>
      <w:spacing w:before="240" w:after="120" w:line="240" w:lineRule="auto"/>
      <w:jc w:val="both"/>
    </w:pPr>
    <w:rPr>
      <w:rFonts w:ascii="Liberation Sans" w:eastAsia="Microsoft YaHei" w:hAnsi="Liberation Sans" w:cs="Mangal"/>
      <w:sz w:val="28"/>
      <w:szCs w:val="28"/>
      <w:lang w:val="en-GB" w:eastAsia="zh-CN"/>
    </w:rPr>
  </w:style>
  <w:style w:type="paragraph" w:styleId="af1">
    <w:name w:val="Body Text"/>
    <w:basedOn w:val="a"/>
    <w:link w:val="Char2"/>
    <w:rsid w:val="00AC5F46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Char2">
    <w:name w:val="Σώμα κειμένου Char"/>
    <w:basedOn w:val="a0"/>
    <w:link w:val="af1"/>
    <w:rsid w:val="00AC5F46"/>
    <w:rPr>
      <w:rFonts w:ascii="Calibri" w:eastAsia="Times New Roman" w:hAnsi="Calibri" w:cs="Calibri"/>
      <w:szCs w:val="24"/>
      <w:lang w:val="en-GB" w:eastAsia="zh-CN"/>
    </w:rPr>
  </w:style>
  <w:style w:type="paragraph" w:styleId="af2">
    <w:name w:val="List"/>
    <w:basedOn w:val="af1"/>
    <w:rsid w:val="00AC5F46"/>
    <w:rPr>
      <w:rFonts w:cs="Mangal"/>
    </w:rPr>
  </w:style>
  <w:style w:type="paragraph" w:styleId="af3">
    <w:name w:val="caption"/>
    <w:basedOn w:val="a"/>
    <w:qFormat/>
    <w:rsid w:val="00AC5F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af4">
    <w:name w:val="Ευρετήριο"/>
    <w:basedOn w:val="a"/>
    <w:rsid w:val="00AC5F46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Mangal"/>
      <w:szCs w:val="24"/>
      <w:lang w:val="en-GB" w:eastAsia="zh-CN"/>
    </w:rPr>
  </w:style>
  <w:style w:type="paragraph" w:customStyle="1" w:styleId="WW-Caption">
    <w:name w:val="WW-Caption"/>
    <w:basedOn w:val="a"/>
    <w:rsid w:val="00AC5F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">
    <w:name w:val="WW-Caption1"/>
    <w:basedOn w:val="a"/>
    <w:rsid w:val="00AC5F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33">
    <w:name w:val="Λεζάντα3"/>
    <w:basedOn w:val="a"/>
    <w:rsid w:val="00AC5F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">
    <w:name w:val="WW-Caption11"/>
    <w:basedOn w:val="a"/>
    <w:rsid w:val="00AC5F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">
    <w:name w:val="WW-Caption111"/>
    <w:basedOn w:val="a"/>
    <w:rsid w:val="00AC5F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">
    <w:name w:val="WW-Caption1111"/>
    <w:basedOn w:val="a"/>
    <w:rsid w:val="00AC5F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">
    <w:name w:val="WW-Caption11111"/>
    <w:basedOn w:val="a"/>
    <w:rsid w:val="00AC5F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24">
    <w:name w:val="Λεζάντα2"/>
    <w:basedOn w:val="a"/>
    <w:rsid w:val="00AC5F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Caption1">
    <w:name w:val="Caption1"/>
    <w:basedOn w:val="a"/>
    <w:rsid w:val="00AC5F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">
    <w:name w:val="WW-Caption111111"/>
    <w:basedOn w:val="a"/>
    <w:rsid w:val="00AC5F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">
    <w:name w:val="WW-Caption1111111"/>
    <w:basedOn w:val="a"/>
    <w:rsid w:val="00AC5F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">
    <w:name w:val="WW-Caption11111111"/>
    <w:basedOn w:val="a"/>
    <w:rsid w:val="00AC5F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">
    <w:name w:val="WW-Caption111111111"/>
    <w:basedOn w:val="a"/>
    <w:rsid w:val="00AC5F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">
    <w:name w:val="WW-Caption1111111111"/>
    <w:basedOn w:val="a"/>
    <w:rsid w:val="00AC5F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">
    <w:name w:val="WW-Caption11111111111"/>
    <w:basedOn w:val="a"/>
    <w:rsid w:val="00AC5F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">
    <w:name w:val="WW-Caption111111111111"/>
    <w:basedOn w:val="a"/>
    <w:rsid w:val="00AC5F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">
    <w:name w:val="WW-Caption1111111111111"/>
    <w:basedOn w:val="a"/>
    <w:rsid w:val="00AC5F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">
    <w:name w:val="WW-Caption11111111111111"/>
    <w:basedOn w:val="a"/>
    <w:rsid w:val="00AC5F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">
    <w:name w:val="WW-Caption111111111111111"/>
    <w:basedOn w:val="a"/>
    <w:rsid w:val="00AC5F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1">
    <w:name w:val="WW-Caption1111111111111111"/>
    <w:basedOn w:val="a"/>
    <w:rsid w:val="00AC5F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14">
    <w:name w:val="Λεζάντα1"/>
    <w:basedOn w:val="a"/>
    <w:rsid w:val="00AC5F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11">
    <w:name w:val="WW-Caption11111111111111111"/>
    <w:basedOn w:val="a"/>
    <w:rsid w:val="00AC5F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111">
    <w:name w:val="WW-Caption111111111111111111"/>
    <w:basedOn w:val="a"/>
    <w:rsid w:val="00AC5F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1111">
    <w:name w:val="WW-Caption1111111111111111111"/>
    <w:basedOn w:val="a"/>
    <w:rsid w:val="00AC5F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11111">
    <w:name w:val="WW-Caption11111111111111111111"/>
    <w:basedOn w:val="a"/>
    <w:rsid w:val="00AC5F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Bullet">
    <w:name w:val="Bullet"/>
    <w:basedOn w:val="a"/>
    <w:rsid w:val="00AC5F46"/>
    <w:pPr>
      <w:numPr>
        <w:numId w:val="4"/>
      </w:num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styleId="af5">
    <w:name w:val="Date"/>
    <w:basedOn w:val="a"/>
    <w:next w:val="a"/>
    <w:link w:val="Char3"/>
    <w:rsid w:val="00AC5F46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Char3">
    <w:name w:val="Ημερομηνία Char"/>
    <w:basedOn w:val="a0"/>
    <w:link w:val="af5"/>
    <w:rsid w:val="00AC5F46"/>
    <w:rPr>
      <w:rFonts w:ascii="Calibri" w:eastAsia="MS Mincho" w:hAnsi="Calibri" w:cs="Calibri"/>
      <w:szCs w:val="24"/>
      <w:lang w:val="en-US" w:eastAsia="ja-JP"/>
    </w:rPr>
  </w:style>
  <w:style w:type="paragraph" w:customStyle="1" w:styleId="DocTitle">
    <w:name w:val="Doc Title"/>
    <w:basedOn w:val="1"/>
    <w:rsid w:val="00AC5F46"/>
  </w:style>
  <w:style w:type="paragraph" w:customStyle="1" w:styleId="inserttext">
    <w:name w:val="insert text"/>
    <w:basedOn w:val="a"/>
    <w:rsid w:val="00AC5F46"/>
    <w:pPr>
      <w:suppressAutoHyphens/>
      <w:spacing w:after="100" w:line="240" w:lineRule="auto"/>
      <w:ind w:left="794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styleId="af6">
    <w:name w:val="footer"/>
    <w:basedOn w:val="a"/>
    <w:link w:val="Char4"/>
    <w:uiPriority w:val="99"/>
    <w:rsid w:val="00AC5F46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Char4">
    <w:name w:val="Υποσέλιδο Char"/>
    <w:basedOn w:val="a0"/>
    <w:link w:val="af6"/>
    <w:uiPriority w:val="99"/>
    <w:rsid w:val="00AC5F46"/>
    <w:rPr>
      <w:rFonts w:ascii="Calibri" w:eastAsia="MS Mincho" w:hAnsi="Calibri" w:cs="Calibri"/>
      <w:szCs w:val="24"/>
      <w:lang w:val="en-US" w:eastAsia="ja-JP"/>
    </w:rPr>
  </w:style>
  <w:style w:type="paragraph" w:styleId="af7">
    <w:name w:val="header"/>
    <w:basedOn w:val="a"/>
    <w:link w:val="Char5"/>
    <w:rsid w:val="00AC5F4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Char5">
    <w:name w:val="Κεφαλίδα Char"/>
    <w:basedOn w:val="a0"/>
    <w:link w:val="af7"/>
    <w:rsid w:val="00AC5F46"/>
    <w:rPr>
      <w:rFonts w:ascii="Calibri" w:eastAsia="Times New Roman" w:hAnsi="Calibri" w:cs="Calibri"/>
      <w:szCs w:val="24"/>
      <w:lang w:val="en-GB" w:eastAsia="zh-CN"/>
    </w:rPr>
  </w:style>
  <w:style w:type="paragraph" w:styleId="af8">
    <w:name w:val="Balloon Text"/>
    <w:basedOn w:val="a"/>
    <w:link w:val="Char10"/>
    <w:rsid w:val="00AC5F46"/>
    <w:pPr>
      <w:suppressAutoHyphens/>
      <w:spacing w:after="120" w:line="240" w:lineRule="auto"/>
      <w:jc w:val="both"/>
    </w:pPr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Char10">
    <w:name w:val="Κείμενο πλαισίου Char1"/>
    <w:basedOn w:val="a0"/>
    <w:link w:val="af8"/>
    <w:rsid w:val="00AC5F46"/>
    <w:rPr>
      <w:rFonts w:ascii="Tahoma" w:eastAsia="Times New Roman" w:hAnsi="Tahoma" w:cs="Tahoma"/>
      <w:sz w:val="16"/>
      <w:szCs w:val="16"/>
      <w:lang w:val="en-GB" w:eastAsia="zh-CN"/>
    </w:rPr>
  </w:style>
  <w:style w:type="paragraph" w:styleId="af9">
    <w:name w:val="annotation text"/>
    <w:basedOn w:val="a"/>
    <w:link w:val="Char11"/>
    <w:rsid w:val="00AC5F46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11">
    <w:name w:val="Κείμενο σχολίου Char1"/>
    <w:basedOn w:val="a0"/>
    <w:link w:val="af9"/>
    <w:rsid w:val="00AC5F46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a">
    <w:name w:val="annotation subject"/>
    <w:basedOn w:val="af9"/>
    <w:next w:val="af9"/>
    <w:link w:val="Char12"/>
    <w:rsid w:val="00AC5F46"/>
    <w:rPr>
      <w:b/>
      <w:bCs/>
    </w:rPr>
  </w:style>
  <w:style w:type="character" w:customStyle="1" w:styleId="Char12">
    <w:name w:val="Θέμα σχολίου Char1"/>
    <w:basedOn w:val="Char11"/>
    <w:link w:val="afa"/>
    <w:rsid w:val="00AC5F46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afb">
    <w:name w:val="Revision"/>
    <w:rsid w:val="00AC5F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AC5F46"/>
    <w:pPr>
      <w:suppressAutoHyphens/>
      <w:spacing w:before="280" w:after="200" w:line="240" w:lineRule="auto"/>
      <w:jc w:val="both"/>
    </w:pPr>
    <w:rPr>
      <w:rFonts w:ascii="Arial Unicode MS" w:eastAsia="Arial Unicode MS" w:hAnsi="Arial Unicode MS" w:cs="Arial Unicode MS"/>
      <w:szCs w:val="24"/>
      <w:lang w:val="en-GB" w:eastAsia="zh-CN"/>
    </w:rPr>
  </w:style>
  <w:style w:type="paragraph" w:styleId="afc">
    <w:name w:val="List Paragraph"/>
    <w:basedOn w:val="a"/>
    <w:uiPriority w:val="34"/>
    <w:qFormat/>
    <w:rsid w:val="00AC5F46"/>
    <w:pPr>
      <w:suppressAutoHyphens/>
      <w:spacing w:after="200" w:line="240" w:lineRule="auto"/>
      <w:ind w:left="720"/>
      <w:contextualSpacing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afd">
    <w:name w:val="footnote text"/>
    <w:basedOn w:val="a"/>
    <w:link w:val="Char6"/>
    <w:rsid w:val="00AC5F46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6">
    <w:name w:val="Κείμενο υποσημείωσης Char"/>
    <w:basedOn w:val="a0"/>
    <w:link w:val="afd"/>
    <w:rsid w:val="00AC5F46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15">
    <w:name w:val="toc 1"/>
    <w:basedOn w:val="a"/>
    <w:next w:val="a"/>
    <w:uiPriority w:val="39"/>
    <w:rsid w:val="00AC5F46"/>
    <w:pPr>
      <w:suppressAutoHyphens/>
      <w:spacing w:before="120" w:after="120" w:line="240" w:lineRule="auto"/>
    </w:pPr>
    <w:rPr>
      <w:rFonts w:ascii="Calibri" w:eastAsia="Times New Roman" w:hAnsi="Calibri" w:cs="Calibri"/>
      <w:b/>
      <w:bCs/>
      <w:caps/>
      <w:sz w:val="20"/>
      <w:szCs w:val="20"/>
      <w:lang w:val="en-GB" w:eastAsia="zh-CN"/>
    </w:rPr>
  </w:style>
  <w:style w:type="paragraph" w:styleId="25">
    <w:name w:val="toc 2"/>
    <w:basedOn w:val="a"/>
    <w:next w:val="a"/>
    <w:uiPriority w:val="39"/>
    <w:rsid w:val="00AC5F46"/>
    <w:pPr>
      <w:suppressAutoHyphens/>
      <w:spacing w:after="0" w:line="240" w:lineRule="auto"/>
      <w:ind w:left="220"/>
    </w:pPr>
    <w:rPr>
      <w:rFonts w:ascii="Calibri" w:eastAsia="Times New Roman" w:hAnsi="Calibri" w:cs="Calibri"/>
      <w:smallCaps/>
      <w:sz w:val="20"/>
      <w:szCs w:val="20"/>
      <w:lang w:val="en-GB" w:eastAsia="zh-CN"/>
    </w:rPr>
  </w:style>
  <w:style w:type="paragraph" w:styleId="34">
    <w:name w:val="toc 3"/>
    <w:basedOn w:val="a"/>
    <w:next w:val="a"/>
    <w:uiPriority w:val="39"/>
    <w:rsid w:val="00AC5F46"/>
    <w:pPr>
      <w:suppressAutoHyphens/>
      <w:spacing w:after="0" w:line="240" w:lineRule="auto"/>
      <w:ind w:left="440"/>
    </w:pPr>
    <w:rPr>
      <w:rFonts w:ascii="Calibri" w:eastAsia="Times New Roman" w:hAnsi="Calibri" w:cs="Calibri"/>
      <w:i/>
      <w:iCs/>
      <w:sz w:val="20"/>
      <w:szCs w:val="20"/>
      <w:lang w:val="en-GB" w:eastAsia="zh-CN"/>
    </w:rPr>
  </w:style>
  <w:style w:type="paragraph" w:styleId="41">
    <w:name w:val="toc 4"/>
    <w:basedOn w:val="a"/>
    <w:next w:val="a"/>
    <w:uiPriority w:val="39"/>
    <w:rsid w:val="00AC5F46"/>
    <w:pPr>
      <w:suppressAutoHyphens/>
      <w:spacing w:after="0" w:line="240" w:lineRule="auto"/>
      <w:ind w:left="66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50">
    <w:name w:val="toc 5"/>
    <w:basedOn w:val="a"/>
    <w:next w:val="a"/>
    <w:rsid w:val="00AC5F46"/>
    <w:pPr>
      <w:suppressAutoHyphens/>
      <w:spacing w:after="0" w:line="240" w:lineRule="auto"/>
      <w:ind w:left="88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6">
    <w:name w:val="toc 6"/>
    <w:basedOn w:val="a"/>
    <w:next w:val="a"/>
    <w:rsid w:val="00AC5F46"/>
    <w:pPr>
      <w:suppressAutoHyphens/>
      <w:spacing w:after="0" w:line="240" w:lineRule="auto"/>
      <w:ind w:left="110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7">
    <w:name w:val="toc 7"/>
    <w:basedOn w:val="a"/>
    <w:next w:val="a"/>
    <w:rsid w:val="00AC5F46"/>
    <w:pPr>
      <w:suppressAutoHyphens/>
      <w:spacing w:after="0" w:line="240" w:lineRule="auto"/>
      <w:ind w:left="132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8">
    <w:name w:val="toc 8"/>
    <w:basedOn w:val="a"/>
    <w:next w:val="a"/>
    <w:rsid w:val="00AC5F46"/>
    <w:pPr>
      <w:suppressAutoHyphens/>
      <w:spacing w:after="0" w:line="240" w:lineRule="auto"/>
      <w:ind w:left="154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9">
    <w:name w:val="toc 9"/>
    <w:basedOn w:val="a"/>
    <w:next w:val="a"/>
    <w:rsid w:val="00AC5F46"/>
    <w:pPr>
      <w:suppressAutoHyphens/>
      <w:spacing w:after="0" w:line="240" w:lineRule="auto"/>
      <w:ind w:left="176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customStyle="1" w:styleId="Style1">
    <w:name w:val="Style1"/>
    <w:basedOn w:val="DocTitle"/>
    <w:rsid w:val="00AC5F46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AC5F46"/>
    <w:rPr>
      <w:rFonts w:ascii="Calibri" w:hAnsi="Calibri" w:cs="Calibri"/>
      <w:lang w:val="el-GR"/>
    </w:rPr>
  </w:style>
  <w:style w:type="paragraph" w:styleId="afe">
    <w:name w:val="endnote text"/>
    <w:basedOn w:val="a"/>
    <w:link w:val="Char7"/>
    <w:rsid w:val="00AC5F46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7">
    <w:name w:val="Κείμενο σημείωσης τέλους Char"/>
    <w:basedOn w:val="a0"/>
    <w:link w:val="afe"/>
    <w:rsid w:val="00AC5F46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AC5F46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AC5F4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aff0">
    <w:name w:val="Body Text Indent"/>
    <w:basedOn w:val="a"/>
    <w:link w:val="Char8"/>
    <w:rsid w:val="00AC5F46"/>
    <w:pPr>
      <w:suppressAutoHyphens/>
      <w:spacing w:after="120" w:line="240" w:lineRule="auto"/>
      <w:ind w:firstLine="1134"/>
      <w:jc w:val="both"/>
    </w:pPr>
    <w:rPr>
      <w:rFonts w:ascii="Arial" w:eastAsia="Times New Roman" w:hAnsi="Arial" w:cs="Arial"/>
      <w:szCs w:val="24"/>
      <w:lang w:val="en-GB" w:eastAsia="zh-CN"/>
    </w:rPr>
  </w:style>
  <w:style w:type="character" w:customStyle="1" w:styleId="Char8">
    <w:name w:val="Σώμα κείμενου με εσοχή Char"/>
    <w:basedOn w:val="a0"/>
    <w:link w:val="aff0"/>
    <w:rsid w:val="00AC5F46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AC5F46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paragraph" w:customStyle="1" w:styleId="foothanging">
    <w:name w:val="foot_hanging"/>
    <w:basedOn w:val="afd"/>
    <w:rsid w:val="00AC5F46"/>
    <w:pPr>
      <w:ind w:left="426" w:hanging="426"/>
    </w:pPr>
    <w:rPr>
      <w:szCs w:val="18"/>
    </w:rPr>
  </w:style>
  <w:style w:type="paragraph" w:styleId="-HTML">
    <w:name w:val="HTML Preformatted"/>
    <w:basedOn w:val="a"/>
    <w:link w:val="-HTMLChar1"/>
    <w:rsid w:val="00AC5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-HTMLChar1">
    <w:name w:val="Προ-διαμορφωμένο HTML Char1"/>
    <w:basedOn w:val="a0"/>
    <w:link w:val="-HTML"/>
    <w:rsid w:val="00AC5F46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rsid w:val="00AC5F46"/>
    <w:pPr>
      <w:suppressAutoHyphens/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styleId="35">
    <w:name w:val="Body Text Indent 3"/>
    <w:basedOn w:val="a"/>
    <w:link w:val="3Char0"/>
    <w:rsid w:val="00AC5F46"/>
    <w:pPr>
      <w:spacing w:after="120" w:line="312" w:lineRule="auto"/>
      <w:ind w:left="283"/>
      <w:jc w:val="both"/>
    </w:pPr>
    <w:rPr>
      <w:rFonts w:ascii="Calibri" w:eastAsia="Times New Roman" w:hAnsi="Calibri" w:cs="Times New Roman"/>
      <w:sz w:val="16"/>
      <w:szCs w:val="16"/>
      <w:lang w:val="en-GB" w:eastAsia="zh-CN"/>
    </w:rPr>
  </w:style>
  <w:style w:type="character" w:customStyle="1" w:styleId="3Char0">
    <w:name w:val="Σώμα κείμενου με εσοχή 3 Char"/>
    <w:basedOn w:val="a0"/>
    <w:link w:val="35"/>
    <w:rsid w:val="00AC5F46"/>
    <w:rPr>
      <w:rFonts w:ascii="Calibri" w:eastAsia="Times New Roman" w:hAnsi="Calibri" w:cs="Times New Roman"/>
      <w:sz w:val="16"/>
      <w:szCs w:val="16"/>
      <w:lang w:val="en-GB" w:eastAsia="zh-CN"/>
    </w:rPr>
  </w:style>
  <w:style w:type="paragraph" w:styleId="aff1">
    <w:name w:val="No Spacing"/>
    <w:qFormat/>
    <w:rsid w:val="00AC5F46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f2">
    <w:name w:val="Περιεχόμενα πίνακα"/>
    <w:basedOn w:val="a"/>
    <w:rsid w:val="00AC5F46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f3">
    <w:name w:val="Επικεφαλίδα πίνακα"/>
    <w:basedOn w:val="aff2"/>
    <w:rsid w:val="00AC5F46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C5F46"/>
  </w:style>
  <w:style w:type="paragraph" w:customStyle="1" w:styleId="Standard">
    <w:name w:val="Standard"/>
    <w:rsid w:val="00AC5F4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C5F46"/>
    <w:pPr>
      <w:spacing w:after="120"/>
    </w:pPr>
  </w:style>
  <w:style w:type="paragraph" w:customStyle="1" w:styleId="Footnote">
    <w:name w:val="Footnote"/>
    <w:basedOn w:val="Standard"/>
    <w:rsid w:val="00AC5F46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link w:val="3Char1"/>
    <w:rsid w:val="00AC5F46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16"/>
      <w:szCs w:val="16"/>
      <w:lang w:val="en-GB" w:eastAsia="zh-CN"/>
    </w:rPr>
  </w:style>
  <w:style w:type="character" w:customStyle="1" w:styleId="3Char1">
    <w:name w:val="Σώμα κείμενου 3 Char"/>
    <w:basedOn w:val="a0"/>
    <w:link w:val="36"/>
    <w:rsid w:val="00AC5F46"/>
    <w:rPr>
      <w:rFonts w:ascii="Calibri" w:eastAsia="Times New Roman" w:hAnsi="Calibri" w:cs="Calibri"/>
      <w:sz w:val="16"/>
      <w:szCs w:val="16"/>
      <w:lang w:val="en-GB" w:eastAsia="zh-CN"/>
    </w:rPr>
  </w:style>
  <w:style w:type="paragraph" w:customStyle="1" w:styleId="fooot">
    <w:name w:val="fooot"/>
    <w:basedOn w:val="footers"/>
    <w:rsid w:val="00AC5F46"/>
  </w:style>
  <w:style w:type="paragraph" w:customStyle="1" w:styleId="16">
    <w:name w:val="Κείμενο πλαισίου1"/>
    <w:basedOn w:val="a"/>
    <w:rsid w:val="00AC5F46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17">
    <w:name w:val="Κείμενο σχολίου1"/>
    <w:basedOn w:val="a"/>
    <w:rsid w:val="00AC5F46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18">
    <w:name w:val="Θέμα σχολίου1"/>
    <w:basedOn w:val="17"/>
    <w:next w:val="17"/>
    <w:rsid w:val="00AC5F46"/>
    <w:rPr>
      <w:b/>
      <w:bCs/>
    </w:rPr>
  </w:style>
  <w:style w:type="paragraph" w:customStyle="1" w:styleId="-HTML1">
    <w:name w:val="Προ-διαμορφωμένο HTML1"/>
    <w:basedOn w:val="a"/>
    <w:rsid w:val="00AC5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19">
    <w:name w:val="Αναθεώρηση1"/>
    <w:rsid w:val="00AC5F46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styleId="2">
    <w:name w:val="List Bullet 2"/>
    <w:basedOn w:val="a"/>
    <w:rsid w:val="00AC5F46"/>
    <w:pPr>
      <w:numPr>
        <w:numId w:val="2"/>
      </w:numPr>
      <w:spacing w:after="0" w:line="360" w:lineRule="auto"/>
      <w:jc w:val="both"/>
    </w:pPr>
    <w:rPr>
      <w:rFonts w:ascii="Trebuchet MS" w:eastAsia="Times New Roman" w:hAnsi="Trebuchet MS" w:cs="Times New Roman"/>
      <w:szCs w:val="20"/>
      <w:lang w:val="en-US" w:eastAsia="zh-CN"/>
    </w:rPr>
  </w:style>
  <w:style w:type="paragraph" w:customStyle="1" w:styleId="100">
    <w:name w:val="Περιεχόμενα 10"/>
    <w:basedOn w:val="af4"/>
    <w:rsid w:val="00AC5F46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AC5F46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 w:line="240" w:lineRule="auto"/>
      <w:jc w:val="both"/>
    </w:pPr>
    <w:rPr>
      <w:rFonts w:ascii="Calibri" w:eastAsia="Times New Roman" w:hAnsi="Calibri" w:cs="Calibri"/>
      <w:sz w:val="12"/>
      <w:szCs w:val="12"/>
      <w:lang w:val="en-GB" w:eastAsia="zh-CN"/>
    </w:rPr>
  </w:style>
  <w:style w:type="character" w:customStyle="1" w:styleId="DeltaViewInsertion">
    <w:name w:val="DeltaView Insertion"/>
    <w:rsid w:val="00AC5F46"/>
    <w:rPr>
      <w:b/>
      <w:i/>
      <w:spacing w:val="0"/>
      <w:lang w:val="el-GR"/>
    </w:rPr>
  </w:style>
  <w:style w:type="table" w:styleId="aff5">
    <w:name w:val="Table Grid"/>
    <w:basedOn w:val="a1"/>
    <w:uiPriority w:val="39"/>
    <w:rsid w:val="00AC5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1005</Words>
  <Characters>5430</Characters>
  <Application>Microsoft Office Word</Application>
  <DocSecurity>0</DocSecurity>
  <Lines>45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Paloglou Alexandros</dc:creator>
  <cp:keywords/>
  <dc:description/>
  <cp:lastModifiedBy>Mpousmpoura Kondylenia</cp:lastModifiedBy>
  <cp:revision>3</cp:revision>
  <dcterms:created xsi:type="dcterms:W3CDTF">2021-10-11T11:50:00Z</dcterms:created>
  <dcterms:modified xsi:type="dcterms:W3CDTF">2021-10-12T06:54:00Z</dcterms:modified>
</cp:coreProperties>
</file>