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34" w:type="dxa"/>
        <w:tblInd w:w="-12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97"/>
        <w:gridCol w:w="1575"/>
        <w:gridCol w:w="1407"/>
        <w:gridCol w:w="1555"/>
      </w:tblGrid>
      <w:tr w:rsidR="001D3BCE" w:rsidTr="00E47602">
        <w:trPr>
          <w:trHeight w:val="355"/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:rsidR="001D3BCE" w:rsidRPr="0015343F" w:rsidRDefault="001D3BCE" w:rsidP="00744085">
            <w:pPr>
              <w:widowControl w:val="0"/>
              <w:spacing w:after="0" w:line="240" w:lineRule="auto"/>
              <w:ind w:left="108" w:right="9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15343F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ΠΕΡΙΓΡΑΦΗ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:rsidR="001D3BCE" w:rsidRPr="0015343F" w:rsidRDefault="001D3BCE" w:rsidP="00744085">
            <w:pPr>
              <w:widowControl w:val="0"/>
              <w:spacing w:after="0" w:line="240" w:lineRule="auto"/>
              <w:ind w:left="126" w:right="7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15343F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ΑΠΑΙΤΗΣΗ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:rsidR="001D3BCE" w:rsidRPr="0015343F" w:rsidRDefault="001D3BCE" w:rsidP="00744085">
            <w:pPr>
              <w:widowControl w:val="0"/>
              <w:spacing w:after="0" w:line="240" w:lineRule="auto"/>
              <w:ind w:left="125" w:right="7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15343F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ΑΠΑΝΤΗΣΗ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:rsidR="001D3BCE" w:rsidRPr="0015343F" w:rsidRDefault="001D3BCE" w:rsidP="00744085">
            <w:pPr>
              <w:widowControl w:val="0"/>
              <w:spacing w:after="0" w:line="240" w:lineRule="auto"/>
              <w:ind w:left="124" w:right="7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15343F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ΠΑΡΑΠΟΜΠΗ</w:t>
            </w:r>
          </w:p>
        </w:tc>
      </w:tr>
      <w:tr w:rsidR="00694CB6" w:rsidTr="00973093">
        <w:trPr>
          <w:trHeight w:val="355"/>
          <w:tblHeader/>
        </w:trPr>
        <w:tc>
          <w:tcPr>
            <w:tcW w:w="110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:rsidR="00694CB6" w:rsidRPr="00694CB6" w:rsidRDefault="00694CB6" w:rsidP="00744085">
            <w:pPr>
              <w:widowControl w:val="0"/>
              <w:spacing w:after="0" w:line="240" w:lineRule="auto"/>
              <w:ind w:left="124" w:right="7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4CB6">
              <w:rPr>
                <w:rFonts w:ascii="Arial" w:hAnsi="Arial" w:cs="Arial"/>
                <w:b/>
                <w:color w:val="000000"/>
                <w:sz w:val="20"/>
                <w:szCs w:val="20"/>
              </w:rPr>
              <w:t>Α4 ΑΣΠΡΟΜΑΥΡΑ ΠΟΛΥΜΗΧΑΝΗΜΑΤΑ</w:t>
            </w:r>
          </w:p>
        </w:tc>
      </w:tr>
      <w:tr w:rsidR="0015343F" w:rsidTr="00E47602">
        <w:trPr>
          <w:trHeight w:val="355"/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:rsidR="0015343F" w:rsidRPr="0015343F" w:rsidRDefault="0015343F" w:rsidP="00744085">
            <w:pPr>
              <w:widowControl w:val="0"/>
              <w:spacing w:after="0" w:line="240" w:lineRule="auto"/>
              <w:ind w:left="108" w:right="9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15343F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Α.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Pr="0015343F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ΠΟΣΟΤΗΤΑ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:rsidR="0015343F" w:rsidRPr="00857C15" w:rsidRDefault="0015343F" w:rsidP="00744085">
            <w:pPr>
              <w:widowControl w:val="0"/>
              <w:spacing w:after="0" w:line="240" w:lineRule="auto"/>
              <w:ind w:left="126" w:right="7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:rsidR="0015343F" w:rsidRPr="0015343F" w:rsidRDefault="0015343F" w:rsidP="00744085">
            <w:pPr>
              <w:widowControl w:val="0"/>
              <w:spacing w:after="0" w:line="240" w:lineRule="auto"/>
              <w:ind w:left="125" w:right="7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:rsidR="0015343F" w:rsidRPr="0015343F" w:rsidRDefault="0015343F" w:rsidP="00744085">
            <w:pPr>
              <w:widowControl w:val="0"/>
              <w:spacing w:after="0" w:line="240" w:lineRule="auto"/>
              <w:ind w:left="124" w:right="7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1D3BCE" w:rsidTr="00E47602">
        <w:trPr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:rsidR="001D3BCE" w:rsidRDefault="0015343F" w:rsidP="00744085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Β</w:t>
            </w:r>
            <w:r w:rsidR="001D3BCE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  ΤΕΧΝΙΚΑ   ΧΑΡΑΚΤΗΡΙΣΤΙΚΑ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3BCE" w:rsidTr="00E47602">
        <w:trPr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="Arial" w:eastAsiaTheme="minorEastAsia" w:hAnsi="Arial" w:cs="Arial"/>
                <w:iCs/>
                <w:sz w:val="20"/>
                <w:szCs w:val="20"/>
                <w:highlight w:val="white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shd w:val="clear" w:color="auto" w:fill="FFFFFF"/>
              </w:rPr>
              <w:t>Β1.</w:t>
            </w:r>
            <w:r w:rsidRPr="00D55D99">
              <w:rPr>
                <w:rFonts w:ascii="Arial" w:eastAsiaTheme="minorEastAsia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shd w:val="clear" w:color="auto" w:fill="FFFFFF"/>
              </w:rPr>
              <w:t xml:space="preserve">Μηχάνημα ψηφιακής τεχνολογίας </w:t>
            </w:r>
            <w:r>
              <w:rPr>
                <w:rFonts w:ascii="Arial" w:eastAsiaTheme="minorEastAsia" w:hAnsi="Arial" w:cs="Arial"/>
                <w:sz w:val="20"/>
                <w:szCs w:val="20"/>
                <w:shd w:val="clear" w:color="auto" w:fill="FFFFFF"/>
                <w:lang w:val="en-US"/>
              </w:rPr>
              <w:t>Laser</w:t>
            </w:r>
            <w:r>
              <w:rPr>
                <w:rFonts w:ascii="Arial" w:eastAsiaTheme="minorEastAsia" w:hAnsi="Arial" w:cs="Arial"/>
                <w:sz w:val="20"/>
                <w:szCs w:val="20"/>
                <w:shd w:val="clear" w:color="auto" w:fill="FFFFFF"/>
              </w:rPr>
              <w:t xml:space="preserve">, καινούργιο, αμεταχείριστο, όχι προϊόν ανακατασκευής και να μην έχει ανακοινωθεί παύση της παραγωγής του (Κατάσταση </w:t>
            </w:r>
            <w:r>
              <w:rPr>
                <w:rFonts w:ascii="Arial" w:eastAsiaTheme="minorEastAsia" w:hAnsi="Arial" w:cs="Arial"/>
                <w:sz w:val="20"/>
                <w:szCs w:val="20"/>
                <w:shd w:val="clear" w:color="auto" w:fill="FFFFFF"/>
                <w:lang w:val="en-US"/>
              </w:rPr>
              <w:t>End</w:t>
            </w:r>
            <w:r>
              <w:rPr>
                <w:rFonts w:ascii="Arial" w:eastAsiaTheme="minorEastAsia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shd w:val="clear" w:color="auto" w:fill="FFFFFF"/>
                <w:lang w:val="en-US"/>
              </w:rPr>
              <w:t>of</w:t>
            </w:r>
            <w:r>
              <w:rPr>
                <w:rFonts w:ascii="Arial" w:eastAsiaTheme="minorEastAsia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shd w:val="clear" w:color="auto" w:fill="FFFFFF"/>
                <w:lang w:val="en-US"/>
              </w:rPr>
              <w:t>Life</w:t>
            </w:r>
            <w:r>
              <w:rPr>
                <w:rFonts w:ascii="Arial" w:eastAsiaTheme="minorEastAsia" w:hAnsi="Arial" w:cs="Arial"/>
                <w:sz w:val="20"/>
                <w:szCs w:val="20"/>
                <w:shd w:val="clear" w:color="auto" w:fill="FFFFFF"/>
              </w:rPr>
              <w:t>).</w:t>
            </w:r>
            <w:r>
              <w:rPr>
                <w:rFonts w:ascii="Arial" w:eastAsiaTheme="minorEastAsia" w:hAnsi="Arial" w:cs="Arial"/>
                <w:i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1D3BCE" w:rsidRDefault="001D3BCE" w:rsidP="00744085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shd w:val="clear" w:color="auto" w:fill="FFFFFF"/>
              </w:rPr>
              <w:t>Υποβολή σχετικής δήλωσης του κατασκευαστή.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D3BCE" w:rsidTr="00E47602">
        <w:trPr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="Arial" w:eastAsiaTheme="minorEastAsia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Β2</w:t>
            </w:r>
            <w:r w:rsidRPr="009E244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Λειτουργίες μηχανήματος: εκτύπωση, σάρωση, αντιγραφή και τηλεομοιοτυπία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Pr="009E244A" w:rsidRDefault="001D3BCE" w:rsidP="00744085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NAI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BCE" w:rsidTr="00283847">
        <w:trPr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Β3.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Μέγεθος χαρτιού 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6" w:right="71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Έως Α4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602" w:rsidTr="00283847">
        <w:trPr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47602" w:rsidRPr="00E47602" w:rsidRDefault="00283847" w:rsidP="00744085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8384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Β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4</w:t>
            </w:r>
            <w:r w:rsidRPr="0028384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.</w:t>
            </w:r>
            <w:r w:rsidRPr="002838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E47602" w:rsidRPr="002838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Οθόνη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47602" w:rsidRPr="00E47602" w:rsidRDefault="00E47602" w:rsidP="00744085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  <w:r w:rsidRPr="00283847">
              <w:rPr>
                <w:rFonts w:ascii="Arial" w:hAnsi="Arial" w:cs="Arial"/>
                <w:color w:val="000000"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τουλάχιστον, έγχρωμη, αφής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47602" w:rsidRDefault="00E47602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47602" w:rsidRDefault="00E47602" w:rsidP="0074408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BCE" w:rsidTr="00E47602">
        <w:trPr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283847" w:rsidP="00744085">
            <w:pPr>
              <w:widowControl w:val="0"/>
              <w:spacing w:before="120" w:after="120" w:line="240" w:lineRule="auto"/>
              <w:ind w:left="108" w:right="90"/>
              <w:jc w:val="both"/>
              <w:rPr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</w:rPr>
              <w:t>Β5</w:t>
            </w:r>
            <w:r w:rsidR="001D3BCE" w:rsidRPr="0065086D"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</w:rPr>
              <w:t>.</w:t>
            </w:r>
            <w:r w:rsidR="001D3BCE"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</w:rPr>
              <w:t xml:space="preserve"> ΕΚΤΥΠΩΣΗ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BCE" w:rsidTr="00E47602">
        <w:trPr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08" w:right="9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Β</w:t>
            </w:r>
            <w:r w:rsidR="0028384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.1</w:t>
            </w:r>
            <w:r w:rsidRPr="009E244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Ασπρόμαυρη εκτύπωση και αυτόματη εκτύπωση διπλής όψης.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BCE" w:rsidTr="00E47602">
        <w:trPr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283847" w:rsidP="00744085">
            <w:pPr>
              <w:widowControl w:val="0"/>
              <w:spacing w:before="120" w:after="120" w:line="240" w:lineRule="auto"/>
              <w:ind w:left="108" w:right="9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Β5</w:t>
            </w:r>
            <w:r w:rsidR="001D3BC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.2</w:t>
            </w:r>
            <w:r w:rsidR="001D3BCE" w:rsidRPr="009E244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.</w:t>
            </w:r>
            <w:r w:rsidR="001D3BC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Ταχύτητα εκτύπωσης (Α4)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Pr="009E244A" w:rsidRDefault="001D3BCE" w:rsidP="00744085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≥ 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  <w:r w:rsidR="00F925D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ppm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BCE" w:rsidTr="00E47602">
        <w:trPr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283847" w:rsidP="00744085">
            <w:pPr>
              <w:widowControl w:val="0"/>
              <w:spacing w:before="120" w:after="120" w:line="240" w:lineRule="auto"/>
              <w:ind w:left="108" w:right="9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Β5</w:t>
            </w:r>
            <w:r w:rsidR="001D3BC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.3</w:t>
            </w:r>
            <w:r w:rsidR="001D3BCE" w:rsidRPr="009E244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.</w:t>
            </w:r>
            <w:r w:rsidR="001D3BC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1D3BCE">
              <w:rPr>
                <w:rFonts w:ascii="Arial" w:hAnsi="Arial" w:cs="Arial"/>
                <w:color w:val="000000"/>
                <w:sz w:val="20"/>
                <w:szCs w:val="20"/>
              </w:rPr>
              <w:t xml:space="preserve">Ανάλυση εκτύπωσης 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Pr="00D067D0" w:rsidRDefault="001D3BCE" w:rsidP="00744085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7D0">
              <w:rPr>
                <w:rFonts w:ascii="Arial" w:hAnsi="Arial" w:cs="Arial"/>
                <w:sz w:val="20"/>
                <w:szCs w:val="20"/>
              </w:rPr>
              <w:t>≥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E244A">
              <w:rPr>
                <w:rFonts w:ascii="Arial" w:hAnsi="Arial" w:cs="Arial"/>
                <w:sz w:val="20"/>
                <w:szCs w:val="20"/>
              </w:rPr>
              <w:t>600</w:t>
            </w:r>
            <w:r w:rsidR="00F925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67D0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 w:rsidR="00F925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44A">
              <w:rPr>
                <w:rFonts w:ascii="Arial" w:hAnsi="Arial" w:cs="Arial"/>
                <w:sz w:val="20"/>
                <w:szCs w:val="20"/>
              </w:rPr>
              <w:t>600</w:t>
            </w:r>
            <w:r w:rsidRPr="00D067D0">
              <w:rPr>
                <w:rFonts w:ascii="Arial" w:hAnsi="Arial" w:cs="Arial"/>
                <w:sz w:val="20"/>
                <w:szCs w:val="20"/>
              </w:rPr>
              <w:t xml:space="preserve">dpi 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BCE" w:rsidTr="00E47602">
        <w:trPr>
          <w:trHeight w:val="993"/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283847" w:rsidP="00744085">
            <w:pPr>
              <w:widowControl w:val="0"/>
              <w:spacing w:before="120" w:after="120" w:line="240" w:lineRule="auto"/>
              <w:ind w:left="108" w:right="90"/>
              <w:jc w:val="both"/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shd w:val="clear" w:color="auto" w:fill="FFFFFF"/>
              </w:rPr>
              <w:t>Β5</w:t>
            </w:r>
            <w:r w:rsidR="001D3BCE">
              <w:rPr>
                <w:rFonts w:ascii="Arial" w:eastAsiaTheme="minorEastAsia" w:hAnsi="Arial" w:cs="Arial"/>
                <w:b/>
                <w:sz w:val="20"/>
                <w:szCs w:val="20"/>
                <w:shd w:val="clear" w:color="auto" w:fill="FFFFFF"/>
              </w:rPr>
              <w:t>.4</w:t>
            </w:r>
            <w:r w:rsidR="001D3BCE" w:rsidRPr="009E244A">
              <w:rPr>
                <w:rFonts w:ascii="Arial" w:eastAsiaTheme="minorEastAsia" w:hAnsi="Arial" w:cs="Arial"/>
                <w:b/>
                <w:sz w:val="20"/>
                <w:szCs w:val="20"/>
                <w:shd w:val="clear" w:color="auto" w:fill="FFFFFF"/>
              </w:rPr>
              <w:t>.</w:t>
            </w:r>
            <w:r w:rsidR="001D3BCE">
              <w:rPr>
                <w:rFonts w:ascii="Arial" w:eastAsiaTheme="minorEastAsia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1D3BC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Γ</w:t>
            </w:r>
            <w:r w:rsidR="001D3BCE">
              <w:rPr>
                <w:rFonts w:ascii="Arial" w:eastAsiaTheme="minorEastAsia" w:hAnsi="Arial" w:cs="Arial"/>
                <w:sz w:val="20"/>
                <w:szCs w:val="20"/>
                <w:shd w:val="clear" w:color="auto" w:fill="FFFFFF"/>
              </w:rPr>
              <w:t>λώσσες περιγραφής σελίδας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E47602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71E9">
              <w:rPr>
                <w:rFonts w:ascii="Arial" w:eastAsiaTheme="minorEastAsia" w:hAnsi="Arial" w:cs="Arial"/>
                <w:sz w:val="20"/>
                <w:szCs w:val="20"/>
                <w:shd w:val="clear" w:color="auto" w:fill="FFFFFF"/>
              </w:rPr>
              <w:t xml:space="preserve">τουλάχιστον </w:t>
            </w:r>
            <w:r w:rsidRPr="002C71E9">
              <w:rPr>
                <w:rFonts w:ascii="Arial" w:eastAsiaTheme="minorEastAsia" w:hAnsi="Arial" w:cs="Arial"/>
                <w:sz w:val="20"/>
                <w:szCs w:val="20"/>
                <w:shd w:val="clear" w:color="auto" w:fill="FFFFFF"/>
                <w:lang w:val="en-US"/>
              </w:rPr>
              <w:t>PCL</w:t>
            </w:r>
            <w:r w:rsidR="00E47602">
              <w:rPr>
                <w:rFonts w:ascii="Arial" w:eastAsiaTheme="minorEastAsia" w:hAnsi="Arial" w:cs="Arial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Arial" w:eastAsiaTheme="minorEastAsia" w:hAnsi="Arial" w:cs="Arial"/>
                <w:sz w:val="20"/>
                <w:szCs w:val="20"/>
                <w:shd w:val="clear" w:color="auto" w:fill="FFFFFF"/>
              </w:rPr>
              <w:t xml:space="preserve">,  </w:t>
            </w:r>
            <w:r>
              <w:rPr>
                <w:rFonts w:ascii="Arial" w:eastAsiaTheme="minorEastAsia" w:hAnsi="Arial" w:cs="Arial"/>
                <w:sz w:val="20"/>
                <w:szCs w:val="20"/>
                <w:shd w:val="clear" w:color="auto" w:fill="FFFFFF"/>
                <w:lang w:val="en-US"/>
              </w:rPr>
              <w:t>Postscript</w:t>
            </w:r>
            <w:r>
              <w:rPr>
                <w:rFonts w:ascii="Arial" w:eastAsiaTheme="minorEastAsia" w:hAnsi="Arial" w:cs="Arial"/>
                <w:sz w:val="20"/>
                <w:szCs w:val="20"/>
                <w:shd w:val="clear" w:color="auto" w:fill="FFFFFF"/>
              </w:rPr>
              <w:t xml:space="preserve"> 3 (</w:t>
            </w:r>
            <w:r>
              <w:rPr>
                <w:rFonts w:ascii="Arial" w:eastAsiaTheme="minorEastAsia" w:hAnsi="Arial" w:cs="Arial"/>
                <w:sz w:val="20"/>
                <w:szCs w:val="20"/>
                <w:shd w:val="clear" w:color="auto" w:fill="FFFFFF"/>
                <w:lang w:val="en-US"/>
              </w:rPr>
              <w:t>PS</w:t>
            </w:r>
            <w:r>
              <w:rPr>
                <w:rFonts w:ascii="Arial" w:eastAsiaTheme="minorEastAsia" w:hAnsi="Arial" w:cs="Arial"/>
                <w:sz w:val="20"/>
                <w:szCs w:val="20"/>
                <w:shd w:val="clear" w:color="auto" w:fill="FFFFFF"/>
              </w:rPr>
              <w:t>3)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BCE" w:rsidTr="00E47602">
        <w:trPr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283847" w:rsidP="00744085">
            <w:pPr>
              <w:widowControl w:val="0"/>
              <w:spacing w:before="120" w:after="120" w:line="240" w:lineRule="auto"/>
              <w:ind w:left="108" w:right="90"/>
              <w:jc w:val="both"/>
              <w:rPr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</w:rPr>
              <w:t>Β6</w:t>
            </w:r>
            <w:r w:rsidR="001D3BCE" w:rsidRPr="0065086D"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</w:rPr>
              <w:t>.</w:t>
            </w:r>
            <w:r w:rsidR="001D3BCE"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</w:rPr>
              <w:t xml:space="preserve"> ΣΑΡΩΣΗ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BCE" w:rsidTr="00E47602">
        <w:trPr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283847" w:rsidP="00744085">
            <w:pPr>
              <w:widowControl w:val="0"/>
              <w:spacing w:before="120" w:after="120" w:line="240" w:lineRule="auto"/>
              <w:ind w:left="108" w:right="9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Β6</w:t>
            </w:r>
            <w:r w:rsidR="001D3BCE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1D3BCE" w:rsidRPr="009E244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D3BCE">
              <w:rPr>
                <w:rFonts w:ascii="Arial" w:hAnsi="Arial" w:cs="Arial"/>
                <w:sz w:val="20"/>
                <w:szCs w:val="20"/>
              </w:rPr>
              <w:t xml:space="preserve"> Τύπος σαρωτή: επίπεδος, </w:t>
            </w:r>
            <w:r w:rsidR="001D3BCE">
              <w:rPr>
                <w:rFonts w:ascii="Arial" w:hAnsi="Arial" w:cs="Arial"/>
                <w:sz w:val="20"/>
                <w:szCs w:val="20"/>
                <w:lang w:val="en-US"/>
              </w:rPr>
              <w:t>ADF</w:t>
            </w:r>
            <w:r w:rsidR="001D3BC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D3BCE" w:rsidRPr="00C34D55">
              <w:rPr>
                <w:rFonts w:ascii="Arial" w:hAnsi="Arial" w:cs="Arial"/>
                <w:sz w:val="20"/>
                <w:szCs w:val="20"/>
              </w:rPr>
              <w:t>σάρωση</w:t>
            </w:r>
            <w:r w:rsidR="001D3BCE">
              <w:rPr>
                <w:rFonts w:ascii="Arial" w:hAnsi="Arial" w:cs="Arial"/>
                <w:sz w:val="20"/>
                <w:szCs w:val="20"/>
              </w:rPr>
              <w:t xml:space="preserve"> διπλής όψης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BCE" w:rsidTr="00E47602">
        <w:trPr>
          <w:trHeight w:val="557"/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283847" w:rsidP="00744085">
            <w:pPr>
              <w:widowControl w:val="0"/>
              <w:spacing w:before="120" w:after="120" w:line="240" w:lineRule="auto"/>
              <w:ind w:left="108" w:right="9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Β6</w:t>
            </w:r>
            <w:r w:rsidR="001D3BC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.2</w:t>
            </w:r>
            <w:r w:rsidR="001D3BCE" w:rsidRPr="009E244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.</w:t>
            </w:r>
            <w:r w:rsidR="001D3BC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1D3BCE">
              <w:rPr>
                <w:rFonts w:ascii="Arial" w:hAnsi="Arial" w:cs="Arial"/>
                <w:color w:val="000000"/>
                <w:sz w:val="20"/>
                <w:szCs w:val="20"/>
              </w:rPr>
              <w:t xml:space="preserve">Ανάλυση σάρωσης 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6" w:right="71"/>
              <w:rPr>
                <w:rFonts w:ascii="Arial" w:hAnsi="Arial" w:cs="Arial"/>
                <w:sz w:val="20"/>
                <w:szCs w:val="20"/>
              </w:rPr>
            </w:pPr>
            <w:r w:rsidRPr="00D067D0">
              <w:rPr>
                <w:rFonts w:ascii="Arial" w:hAnsi="Arial" w:cs="Arial"/>
                <w:color w:val="000000"/>
                <w:sz w:val="20"/>
                <w:szCs w:val="20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D067D0">
              <w:rPr>
                <w:rFonts w:ascii="Arial" w:hAnsi="Arial" w:cs="Arial"/>
                <w:sz w:val="20"/>
                <w:szCs w:val="20"/>
              </w:rPr>
              <w:t>600</w:t>
            </w:r>
            <w:r w:rsidR="00F925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67D0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 w:rsidR="00F925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67D0">
              <w:rPr>
                <w:rFonts w:ascii="Arial" w:hAnsi="Arial" w:cs="Arial"/>
                <w:sz w:val="20"/>
                <w:szCs w:val="20"/>
              </w:rPr>
              <w:t>600dp</w:t>
            </w:r>
            <w:proofErr w:type="spellStart"/>
            <w:r w:rsidRPr="00D067D0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BCE" w:rsidTr="00E47602">
        <w:trPr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283847" w:rsidP="00744085">
            <w:pPr>
              <w:widowControl w:val="0"/>
              <w:spacing w:before="120" w:after="120" w:line="240" w:lineRule="auto"/>
              <w:ind w:left="108" w:right="90"/>
              <w:jc w:val="both"/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shd w:val="clear" w:color="auto" w:fill="FFFFFF"/>
              </w:rPr>
              <w:t>Β6</w:t>
            </w:r>
            <w:r w:rsidR="001D3BCE">
              <w:rPr>
                <w:rFonts w:ascii="Arial" w:eastAsiaTheme="minorEastAsia" w:hAnsi="Arial" w:cs="Arial"/>
                <w:b/>
                <w:sz w:val="20"/>
                <w:szCs w:val="20"/>
                <w:shd w:val="clear" w:color="auto" w:fill="FFFFFF"/>
              </w:rPr>
              <w:t>.3</w:t>
            </w:r>
            <w:r w:rsidR="001D3BCE" w:rsidRPr="009E244A">
              <w:rPr>
                <w:rFonts w:ascii="Arial" w:eastAsiaTheme="minorEastAsia" w:hAnsi="Arial" w:cs="Arial"/>
                <w:b/>
                <w:sz w:val="20"/>
                <w:szCs w:val="20"/>
                <w:shd w:val="clear" w:color="auto" w:fill="FFFFFF"/>
              </w:rPr>
              <w:t>.</w:t>
            </w:r>
            <w:r w:rsidR="001D3BCE">
              <w:rPr>
                <w:rFonts w:ascii="Arial" w:eastAsiaTheme="minorEastAsia" w:hAnsi="Arial" w:cs="Arial"/>
                <w:sz w:val="20"/>
                <w:szCs w:val="20"/>
                <w:shd w:val="clear" w:color="auto" w:fill="FFFFFF"/>
              </w:rPr>
              <w:t xml:space="preserve"> Ταχύτητα σάρωσης (Α4)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481EAD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="Arial" w:eastAsiaTheme="minorEastAsia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≥ </w:t>
            </w:r>
            <w:r w:rsidR="00481EA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  <w:r w:rsidR="00F925D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ipm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Pr="009E244A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1D3BCE" w:rsidTr="00E47602">
        <w:trPr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283847" w:rsidP="00744085">
            <w:pPr>
              <w:widowControl w:val="0"/>
              <w:spacing w:before="120" w:after="120" w:line="240" w:lineRule="auto"/>
              <w:ind w:left="108" w:right="9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Β6</w:t>
            </w:r>
            <w:r w:rsidR="001D3BCE">
              <w:rPr>
                <w:rFonts w:ascii="Arial" w:hAnsi="Arial" w:cs="Arial"/>
                <w:b/>
                <w:sz w:val="20"/>
                <w:szCs w:val="20"/>
              </w:rPr>
              <w:t>.4</w:t>
            </w:r>
            <w:r w:rsidR="001D3BCE" w:rsidRPr="009E244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D3BCE">
              <w:rPr>
                <w:rFonts w:ascii="Arial" w:hAnsi="Arial" w:cs="Arial"/>
                <w:sz w:val="20"/>
                <w:szCs w:val="20"/>
              </w:rPr>
              <w:t xml:space="preserve"> Δυνατότητα σάρωσης σε </w:t>
            </w:r>
            <w:r w:rsidR="001D3BCE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1D3BCE">
              <w:rPr>
                <w:rFonts w:ascii="Arial" w:hAnsi="Arial" w:cs="Arial"/>
                <w:sz w:val="20"/>
                <w:szCs w:val="20"/>
              </w:rPr>
              <w:t>-</w:t>
            </w:r>
            <w:r w:rsidR="001D3BCE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1D3BC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D3BCE">
              <w:rPr>
                <w:rFonts w:ascii="Arial" w:hAnsi="Arial" w:cs="Arial"/>
                <w:sz w:val="20"/>
                <w:szCs w:val="20"/>
                <w:lang w:val="en-US"/>
              </w:rPr>
              <w:t>ftp</w:t>
            </w:r>
            <w:r w:rsidR="001D3BC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D3BCE">
              <w:rPr>
                <w:rFonts w:ascii="Arial" w:hAnsi="Arial" w:cs="Arial"/>
                <w:sz w:val="20"/>
                <w:szCs w:val="20"/>
                <w:lang w:val="en-US"/>
              </w:rPr>
              <w:t>SMB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BCE" w:rsidTr="00E47602">
        <w:trPr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Pr="0015343F" w:rsidRDefault="00283847" w:rsidP="000F2F3B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Β6</w:t>
            </w:r>
            <w:r w:rsidR="001D3BCE">
              <w:rPr>
                <w:rFonts w:ascii="Arial" w:hAnsi="Arial" w:cs="Arial"/>
                <w:b/>
                <w:sz w:val="20"/>
                <w:szCs w:val="20"/>
              </w:rPr>
              <w:t>.5</w:t>
            </w:r>
            <w:r w:rsidR="001D3BCE" w:rsidRPr="009E244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D3BCE">
              <w:rPr>
                <w:rFonts w:ascii="Arial" w:hAnsi="Arial" w:cs="Arial"/>
                <w:sz w:val="20"/>
                <w:szCs w:val="20"/>
              </w:rPr>
              <w:t xml:space="preserve"> Μορφή αρχείων σάρωσης: </w:t>
            </w:r>
            <w:r w:rsidR="001D3BCE">
              <w:rPr>
                <w:rFonts w:ascii="Arial" w:hAnsi="Arial" w:cs="Arial"/>
                <w:sz w:val="20"/>
                <w:szCs w:val="20"/>
                <w:lang w:val="en-US"/>
              </w:rPr>
              <w:t>TIFF</w:t>
            </w:r>
            <w:r w:rsidR="001D3BC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D3BCE">
              <w:rPr>
                <w:rFonts w:ascii="Arial" w:hAnsi="Arial" w:cs="Arial"/>
                <w:sz w:val="20"/>
                <w:szCs w:val="20"/>
                <w:lang w:val="en-US"/>
              </w:rPr>
              <w:t>JPEG</w:t>
            </w:r>
            <w:r w:rsidR="001D3BC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D3BCE">
              <w:rPr>
                <w:rFonts w:ascii="Arial" w:hAnsi="Arial" w:cs="Arial"/>
                <w:sz w:val="20"/>
                <w:szCs w:val="20"/>
                <w:lang w:val="en-US"/>
              </w:rPr>
              <w:t>PDF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BCE" w:rsidTr="00E47602">
        <w:trPr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08" w:right="90"/>
              <w:jc w:val="both"/>
              <w:rPr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B</w:t>
            </w:r>
            <w:r w:rsidR="00283847">
              <w:rPr>
                <w:rFonts w:ascii="Arial" w:hAnsi="Arial" w:cs="Arial"/>
                <w:b/>
                <w:sz w:val="20"/>
                <w:szCs w:val="20"/>
                <w:u w:val="single"/>
              </w:rPr>
              <w:t>7</w:t>
            </w:r>
            <w:r w:rsidRPr="0065086D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  <w:r w:rsidRPr="009E244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ΑΝΤΙΓΡΑΦΗ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BCE" w:rsidTr="00E47602">
        <w:trPr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283847" w:rsidP="00744085">
            <w:pPr>
              <w:widowControl w:val="0"/>
              <w:spacing w:before="120" w:after="120" w:line="240" w:lineRule="auto"/>
              <w:ind w:left="108" w:right="9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Β7</w:t>
            </w:r>
            <w:r w:rsidR="001D3BC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.1</w:t>
            </w:r>
            <w:r w:rsidR="001D3BCE" w:rsidRPr="009E244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.</w:t>
            </w:r>
            <w:r w:rsidR="001D3BC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1D3BCE">
              <w:rPr>
                <w:rFonts w:ascii="Arial" w:hAnsi="Arial" w:cs="Arial"/>
                <w:color w:val="000000"/>
                <w:sz w:val="20"/>
                <w:szCs w:val="20"/>
              </w:rPr>
              <w:t xml:space="preserve">Ανάλυση αντιγραφής 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7D0">
              <w:rPr>
                <w:rFonts w:ascii="Arial" w:hAnsi="Arial" w:cs="Arial"/>
                <w:sz w:val="20"/>
                <w:szCs w:val="20"/>
              </w:rPr>
              <w:t>≥ 600</w:t>
            </w:r>
            <w:r w:rsidR="00F925D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 w:rsidR="00F925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44A">
              <w:rPr>
                <w:rFonts w:ascii="Arial" w:hAnsi="Arial" w:cs="Arial"/>
                <w:sz w:val="20"/>
                <w:szCs w:val="20"/>
              </w:rPr>
              <w:t>600</w:t>
            </w:r>
            <w:r w:rsidRPr="00D067D0">
              <w:rPr>
                <w:rFonts w:ascii="Arial" w:hAnsi="Arial" w:cs="Arial"/>
                <w:sz w:val="20"/>
                <w:szCs w:val="20"/>
              </w:rPr>
              <w:t>dpi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BCE" w:rsidTr="00E47602">
        <w:trPr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283847" w:rsidP="00744085">
            <w:pPr>
              <w:widowControl w:val="0"/>
              <w:spacing w:before="120" w:after="120" w:line="240" w:lineRule="auto"/>
              <w:ind w:left="108" w:right="9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Β7</w:t>
            </w:r>
            <w:r w:rsidR="001D3BC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.2</w:t>
            </w:r>
            <w:r w:rsidR="001D3BCE" w:rsidRPr="009E244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.</w:t>
            </w:r>
            <w:r w:rsidR="001D3BC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Ταχύτητα αντιγραφής (Α4) 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Pr="009E244A" w:rsidRDefault="001D3BCE" w:rsidP="00744085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≥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F925D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ppm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Pr="009E244A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BCE" w:rsidTr="00E47602">
        <w:trPr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08" w:right="90"/>
              <w:jc w:val="both"/>
              <w:rPr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</w:rPr>
              <w:lastRenderedPageBreak/>
              <w:t>Β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</w:rPr>
              <w:t>8</w:t>
            </w:r>
            <w:r w:rsidRPr="0065086D"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</w:rPr>
              <w:t xml:space="preserve"> ΛΟΙΠΑ ΧΑΡΑΚΤΗΡΙΣΤΙΚΑ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BCE" w:rsidTr="00E47602">
        <w:trPr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08" w:right="9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Β8.1</w:t>
            </w:r>
            <w:r w:rsidRPr="009E244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Μνήμη μηχανήματος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E47602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≥ </w:t>
            </w:r>
            <w:r w:rsidR="008D084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512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Μ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Β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3BCE" w:rsidTr="00E47602">
        <w:trPr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Β8.2.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Μέγιστη μηνιαία παραγωγικότητα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Maximum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Duty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Cycle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ED3">
              <w:rPr>
                <w:rFonts w:ascii="Arial" w:hAnsi="Arial" w:cs="Arial"/>
                <w:color w:val="000000"/>
                <w:sz w:val="20"/>
                <w:szCs w:val="20"/>
              </w:rPr>
              <w:t>≥ 50.000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σελίδες/μήνα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BCE" w:rsidTr="00E47602">
        <w:trPr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08" w:right="9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Β8.3</w:t>
            </w:r>
            <w:r w:rsidRPr="009E244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Χωρητικότητα αυτόματου τροφοδότη (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ADF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≥ 50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φύλλα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D3BCE" w:rsidTr="00E47602">
        <w:trPr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Pr="009E244A" w:rsidRDefault="001D3BCE" w:rsidP="00744085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Β8.</w:t>
            </w:r>
            <w:r w:rsidRPr="009E244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4.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Χωρητικότητα κασέτας τ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ροφοδοσίας 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≥ 250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φύλλα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3BCE" w:rsidTr="00E47602">
        <w:trPr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08" w:right="9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Β8.5.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Σύστημα σμίκρυνσης μεγέθυνσης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25%</w:t>
            </w:r>
            <w:r w:rsidR="00F925D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- 400% (βήμα 1%)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BCE" w:rsidTr="00E47602">
        <w:trPr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08" w:right="9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Β8.6</w:t>
            </w:r>
            <w:r w:rsidRPr="009E244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Συνδεσιμότητα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Pr="00725070" w:rsidRDefault="001D3BCE" w:rsidP="00744085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Λειτουργία για 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lang w:val="en-US"/>
              </w:rPr>
              <w:t>USB</w:t>
            </w:r>
            <w:r w:rsidRPr="009C791A"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lang w:val="en-US"/>
              </w:rPr>
              <w:t>Ethernet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 10/100/1000</w:t>
            </w:r>
            <w:r w:rsidRPr="00F124A5"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 </w:t>
            </w:r>
            <w:r w:rsidRPr="00725070">
              <w:rPr>
                <w:rFonts w:ascii="Arial" w:hAnsi="Arial"/>
                <w:sz w:val="20"/>
                <w:szCs w:val="20"/>
                <w:shd w:val="clear" w:color="auto" w:fill="FFFFFF"/>
              </w:rPr>
              <w:t>&amp;</w:t>
            </w:r>
            <w:r w:rsidRPr="00F124A5"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Fax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BCE" w:rsidTr="00E47602">
        <w:trPr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08" w:right="90"/>
              <w:jc w:val="both"/>
            </w:pPr>
            <w:r>
              <w:rPr>
                <w:b/>
              </w:rPr>
              <w:t>Β8.</w:t>
            </w:r>
            <w:r w:rsidRPr="001074C6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E244A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Συμβατότητα με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Λειτουργικό σύστημα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E47602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Windows </w:t>
            </w:r>
            <w:r w:rsidR="00E47602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10</w:t>
            </w:r>
            <w:r w:rsidR="00DE2D17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, 11</w:t>
            </w:r>
            <w:bookmarkStart w:id="0" w:name="_GoBack"/>
            <w:bookmarkEnd w:id="0"/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D3BCE" w:rsidTr="00E47602">
        <w:trPr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08" w:right="90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Β8.</w:t>
            </w:r>
            <w:r w:rsidRPr="001074C6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9E244A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Τα μηχανήματα πρέπει να συνοδεύονται από όλα τα απαραίτητα για τη λειτουργία του μηχανήματος καλώδια και παρελκόμενα.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D3BCE" w:rsidTr="00E47602">
        <w:trPr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tabs>
                <w:tab w:val="left" w:pos="399"/>
              </w:tabs>
              <w:spacing w:before="120" w:after="120" w:line="240" w:lineRule="auto"/>
              <w:ind w:left="108" w:right="90"/>
              <w:rPr>
                <w:rFonts w:ascii="Arial" w:hAnsi="Arial" w:cs="Arial"/>
                <w:sz w:val="20"/>
                <w:szCs w:val="20"/>
                <w:highlight w:val="white"/>
              </w:rPr>
            </w:pPr>
            <w:r>
              <w:rPr>
                <w:b/>
              </w:rPr>
              <w:t>Β8.</w:t>
            </w:r>
            <w:r w:rsidR="001E4593" w:rsidRPr="00E47602">
              <w:rPr>
                <w:b/>
              </w:rPr>
              <w:t>9</w:t>
            </w:r>
            <w:r w:rsidRPr="009E244A">
              <w:rPr>
                <w:b/>
              </w:rPr>
              <w:t>.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9C791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Να υποβληθούν οι σχετικές δηλώσεις συμμόρφωσης/βεβαιώσεις/πιστοποιητικά.</w:t>
            </w:r>
          </w:p>
          <w:p w:rsidR="001D3BCE" w:rsidRPr="00650276" w:rsidRDefault="001D3BCE" w:rsidP="00744085">
            <w:pPr>
              <w:pStyle w:val="a4"/>
              <w:widowControl w:val="0"/>
              <w:numPr>
                <w:ilvl w:val="0"/>
                <w:numId w:val="1"/>
              </w:numPr>
              <w:spacing w:before="120" w:after="120" w:line="240" w:lineRule="auto"/>
              <w:ind w:right="90"/>
              <w:rPr>
                <w:rFonts w:ascii="Arial" w:hAnsi="Arial" w:cs="Arial"/>
                <w:sz w:val="20"/>
                <w:szCs w:val="20"/>
                <w:highlight w:val="white"/>
              </w:rPr>
            </w:pPr>
            <w:r w:rsidRPr="0065027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Σήμανση </w:t>
            </w:r>
            <w:r w:rsidRPr="00650276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CE</w:t>
            </w:r>
            <w:r w:rsidRPr="0065027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1D3BCE" w:rsidRPr="00650276" w:rsidRDefault="001D3BCE" w:rsidP="00744085">
            <w:pPr>
              <w:pStyle w:val="a4"/>
              <w:widowControl w:val="0"/>
              <w:numPr>
                <w:ilvl w:val="0"/>
                <w:numId w:val="1"/>
              </w:numPr>
              <w:spacing w:before="120" w:after="120" w:line="240" w:lineRule="auto"/>
              <w:ind w:right="90"/>
              <w:rPr>
                <w:rFonts w:ascii="Arial" w:hAnsi="Arial" w:cs="Arial"/>
                <w:sz w:val="20"/>
                <w:szCs w:val="20"/>
                <w:highlight w:val="white"/>
              </w:rPr>
            </w:pPr>
            <w:r w:rsidRPr="0065027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Σ</w:t>
            </w:r>
            <w:r w:rsidRPr="006502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υμμόρφωση με την Οδηγία </w:t>
            </w:r>
            <w:proofErr w:type="spellStart"/>
            <w:r w:rsidRPr="00650276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RoHS</w:t>
            </w:r>
            <w:proofErr w:type="spellEnd"/>
            <w:r w:rsidRPr="00650276">
              <w:rPr>
                <w:rFonts w:ascii="Arial" w:hAnsi="Arial" w:cs="Arial"/>
                <w:sz w:val="20"/>
                <w:szCs w:val="20"/>
                <w:highlight w:val="white"/>
              </w:rPr>
              <w:t>.</w:t>
            </w:r>
          </w:p>
          <w:p w:rsidR="001D3BCE" w:rsidRPr="009C791A" w:rsidRDefault="001D3BCE" w:rsidP="00481EAD">
            <w:pPr>
              <w:pStyle w:val="a4"/>
              <w:widowControl w:val="0"/>
              <w:numPr>
                <w:ilvl w:val="0"/>
                <w:numId w:val="1"/>
              </w:numPr>
              <w:spacing w:before="120" w:after="120" w:line="240" w:lineRule="auto"/>
              <w:ind w:right="90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ύστημα </w:t>
            </w:r>
            <w:r w:rsidRPr="00CF3446">
              <w:rPr>
                <w:rFonts w:ascii="Arial" w:hAnsi="Arial" w:cs="Arial"/>
                <w:color w:val="000000"/>
                <w:sz w:val="20"/>
                <w:szCs w:val="20"/>
              </w:rPr>
              <w:t xml:space="preserve">εξοικονόμησης ενέργειας </w:t>
            </w:r>
            <w:r w:rsidRPr="00CF3446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Energy</w:t>
            </w:r>
            <w:r w:rsidRPr="00CF34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F3446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Star</w:t>
            </w:r>
            <w:r w:rsidRPr="00CF3446">
              <w:rPr>
                <w:rFonts w:ascii="Arial" w:hAnsi="Arial" w:cs="Arial"/>
                <w:sz w:val="20"/>
                <w:szCs w:val="20"/>
              </w:rPr>
              <w:t xml:space="preserve"> ή ισοδύναμο</w:t>
            </w:r>
            <w:r>
              <w:t>.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D3BCE" w:rsidTr="00E47602">
        <w:trPr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08" w:right="90"/>
              <w:jc w:val="both"/>
              <w:rPr>
                <w:u w:val="single"/>
              </w:rPr>
            </w:pPr>
            <w:bookmarkStart w:id="1" w:name="__DdeLink__835_1810289461"/>
            <w:bookmarkEnd w:id="1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Γ.   ΕΙΔΙΚΟΙ ΟΡΟΙ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3BCE" w:rsidTr="00E47602">
        <w:trPr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08" w:right="90"/>
              <w:jc w:val="both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Γ</w:t>
            </w:r>
            <w:r w:rsidR="0015343F" w:rsidRPr="0015343F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Ο ανάδοχος υποχρεούται να εκπαιδεύσει δωρεάν τους οριζόμενους από τον εκάστοτε φορέα υπαλλήλους στον τόπο εγκατάστασης του μηχανήματος.</w:t>
            </w:r>
          </w:p>
          <w:p w:rsidR="001D3BCE" w:rsidRDefault="001D3BCE" w:rsidP="00744085">
            <w:pPr>
              <w:widowControl w:val="0"/>
              <w:spacing w:before="120" w:after="120" w:line="240" w:lineRule="auto"/>
              <w:ind w:left="108" w:right="9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Η εκπαίδευση αυτή θα περιλαμβάνει την εκμάθηση του χειρισμού του μηχανήματος, η οποία θα συνδυάζεται με όλες τις παρεχόμενες δυνατότητές του καθώς και την άρση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παρουσιαζομένων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δυσλειτουργιών, όπως εμπλοκή χαρτιού κλπ.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6" w:right="71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BCE" w:rsidTr="00E47602">
        <w:trPr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Pr="007A6D9D" w:rsidRDefault="001D3BCE" w:rsidP="0015343F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7A6D9D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Γ</w:t>
            </w:r>
            <w:r w:rsidR="0015343F" w:rsidRPr="0015343F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2</w:t>
            </w:r>
            <w:r w:rsidRPr="007A6D9D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.</w:t>
            </w:r>
            <w:r w:rsidRPr="007A6D9D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Παράδοση σε ηλεκτρονική μορφή όλων των οδηγών, των σχετικών με το μηχάνημα λογισμικών καθώς και των τεχνικών εγχειριδίων. 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Pr="007A6D9D" w:rsidRDefault="001D3BCE" w:rsidP="00744085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D9D">
              <w:rPr>
                <w:rFonts w:ascii="Arial" w:hAnsi="Arial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BCE" w:rsidTr="00E47602">
        <w:trPr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:rsidR="001D3BCE" w:rsidRPr="002073E1" w:rsidRDefault="001D3BCE" w:rsidP="00744085">
            <w:pPr>
              <w:widowControl w:val="0"/>
              <w:spacing w:before="120" w:after="120" w:line="240" w:lineRule="auto"/>
              <w:ind w:left="108" w:right="90"/>
              <w:jc w:val="both"/>
              <w:rPr>
                <w:u w:val="single"/>
              </w:rPr>
            </w:pPr>
            <w:r w:rsidRPr="002073E1"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  <w:t xml:space="preserve">Δ.  ΕΓΓΥΗΣΗ ΚΑΛΗΣ ΛΕΙΤΟΥΡΓΙΑΣ 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3BCE" w:rsidTr="00E47602">
        <w:trPr>
          <w:tblHeader/>
        </w:trPr>
        <w:tc>
          <w:tcPr>
            <w:tcW w:w="6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244A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Δ1.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Εγγύηση καλής λειτουργίας</w:t>
            </w:r>
          </w:p>
          <w:p w:rsidR="00481EAD" w:rsidRDefault="00481EAD" w:rsidP="00D07826">
            <w:pPr>
              <w:widowControl w:val="0"/>
              <w:spacing w:before="120" w:after="120" w:line="240" w:lineRule="auto"/>
              <w:ind w:left="108" w:right="9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207FF">
              <w:rPr>
                <w:rFonts w:ascii="Arial" w:hAnsi="Arial" w:cs="Arial"/>
                <w:color w:val="000000"/>
                <w:sz w:val="20"/>
                <w:szCs w:val="20"/>
              </w:rPr>
              <w:t>Η εγγύηση καλής λειτουργίας περιλαμβάνει τη δωρεάν παροχή υπηρεσιών συντήρησης, επισκευής και τεχνικής υποστήριξης δηλ. την υποχρέωση επισκευής ή αντικατάστασης εξαρτημάτων, τα εξαρτήματα, τις εργασίες, την παραλαβή/παράδοσ</w:t>
            </w:r>
            <w:r w:rsidR="00D07826">
              <w:rPr>
                <w:rFonts w:ascii="Arial" w:hAnsi="Arial" w:cs="Arial"/>
                <w:color w:val="000000"/>
                <w:sz w:val="20"/>
                <w:szCs w:val="20"/>
              </w:rPr>
              <w:t xml:space="preserve">η από το/στο χώρο της Υπηρεσίας με ανταπόκριση </w:t>
            </w:r>
            <w:r w:rsidR="00D07826" w:rsidRPr="00D07826">
              <w:rPr>
                <w:rFonts w:ascii="Arial" w:hAnsi="Arial" w:cs="Arial"/>
                <w:color w:val="000000"/>
                <w:sz w:val="20"/>
                <w:szCs w:val="20"/>
              </w:rPr>
              <w:t>εντός της επόμενης ημέρας από τη δήλωση της βλάβης.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E47602" w:rsidP="00E47602">
            <w:pPr>
              <w:widowControl w:val="0"/>
              <w:spacing w:before="120" w:after="120" w:line="240" w:lineRule="auto"/>
              <w:ind w:left="126" w:right="71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≥ 3</w:t>
            </w:r>
            <w:r w:rsidR="001D3BCE">
              <w:rPr>
                <w:rFonts w:ascii="Arial" w:hAnsi="Arial" w:cs="Arial"/>
                <w:color w:val="000000"/>
                <w:sz w:val="20"/>
                <w:szCs w:val="20"/>
              </w:rPr>
              <w:t xml:space="preserve"> έτη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before="120" w:after="120" w:line="240" w:lineRule="auto"/>
              <w:ind w:left="125" w:right="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D3BCE" w:rsidRDefault="001D3BCE" w:rsidP="0074408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4E98" w:rsidRPr="007E4E98" w:rsidRDefault="007E4E98" w:rsidP="007E4E9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sectPr w:rsidR="007E4E98" w:rsidRPr="007E4E98" w:rsidSect="00336E1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13C" w:rsidRDefault="0047013C" w:rsidP="00141B1E">
      <w:pPr>
        <w:spacing w:after="0" w:line="240" w:lineRule="auto"/>
      </w:pPr>
      <w:r>
        <w:separator/>
      </w:r>
    </w:p>
  </w:endnote>
  <w:endnote w:type="continuationSeparator" w:id="0">
    <w:p w:rsidR="0047013C" w:rsidRDefault="0047013C" w:rsidP="0014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6421020"/>
      <w:docPartObj>
        <w:docPartGallery w:val="Page Numbers (Bottom of Page)"/>
        <w:docPartUnique/>
      </w:docPartObj>
    </w:sdtPr>
    <w:sdtEndPr/>
    <w:sdtContent>
      <w:p w:rsidR="002E763F" w:rsidRDefault="00066B59" w:rsidP="002E763F">
        <w:pPr>
          <w:pStyle w:val="a6"/>
          <w:ind w:left="-1276"/>
          <w:jc w:val="right"/>
        </w:pPr>
        <w:r>
          <w:rPr>
            <w:noProof/>
            <w:sz w:val="16"/>
            <w:szCs w:val="16"/>
          </w:rPr>
          <w:drawing>
            <wp:inline distT="0" distB="0" distL="0" distR="0" wp14:anchorId="123820F0" wp14:editId="0E5442B9">
              <wp:extent cx="7079372" cy="847725"/>
              <wp:effectExtent l="0" t="0" r="7620" b="0"/>
              <wp:docPr id="1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ΔΙΕΥΘΥΝΣΗ ΗΛΕΚΤΡΟΝΙΚΗΣ ΔΙΑΚΥΒΕΡΝΗΣΗΣ_word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73648" cy="8590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2E763F">
          <w:fldChar w:fldCharType="begin"/>
        </w:r>
        <w:r w:rsidR="002E763F">
          <w:instrText>PAGE   \* MERGEFORMAT</w:instrText>
        </w:r>
        <w:r w:rsidR="002E763F">
          <w:fldChar w:fldCharType="separate"/>
        </w:r>
        <w:r>
          <w:rPr>
            <w:noProof/>
          </w:rPr>
          <w:t>2</w:t>
        </w:r>
        <w:r w:rsidR="002E763F">
          <w:fldChar w:fldCharType="end"/>
        </w:r>
      </w:p>
    </w:sdtContent>
  </w:sdt>
  <w:p w:rsidR="00141B1E" w:rsidRDefault="00141B1E" w:rsidP="002E763F">
    <w:pPr>
      <w:pStyle w:val="a6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13C" w:rsidRDefault="0047013C" w:rsidP="00141B1E">
      <w:pPr>
        <w:spacing w:after="0" w:line="240" w:lineRule="auto"/>
      </w:pPr>
      <w:r>
        <w:separator/>
      </w:r>
    </w:p>
  </w:footnote>
  <w:footnote w:type="continuationSeparator" w:id="0">
    <w:p w:rsidR="0047013C" w:rsidRDefault="0047013C" w:rsidP="00141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A21B4"/>
    <w:multiLevelType w:val="multilevel"/>
    <w:tmpl w:val="44D89826"/>
    <w:lvl w:ilvl="0">
      <w:start w:val="1"/>
      <w:numFmt w:val="decimal"/>
      <w:lvlText w:val="%1."/>
      <w:lvlJc w:val="left"/>
      <w:pPr>
        <w:ind w:left="828" w:hanging="360"/>
      </w:pPr>
    </w:lvl>
    <w:lvl w:ilvl="1">
      <w:start w:val="1"/>
      <w:numFmt w:val="lowerLetter"/>
      <w:lvlText w:val="%2."/>
      <w:lvlJc w:val="left"/>
      <w:pPr>
        <w:ind w:left="1548" w:hanging="360"/>
      </w:pPr>
    </w:lvl>
    <w:lvl w:ilvl="2">
      <w:start w:val="1"/>
      <w:numFmt w:val="lowerRoman"/>
      <w:lvlText w:val="%3."/>
      <w:lvlJc w:val="right"/>
      <w:pPr>
        <w:ind w:left="2268" w:hanging="180"/>
      </w:pPr>
    </w:lvl>
    <w:lvl w:ilvl="3">
      <w:start w:val="1"/>
      <w:numFmt w:val="decimal"/>
      <w:lvlText w:val="%4."/>
      <w:lvlJc w:val="left"/>
      <w:pPr>
        <w:ind w:left="2988" w:hanging="360"/>
      </w:pPr>
    </w:lvl>
    <w:lvl w:ilvl="4">
      <w:start w:val="1"/>
      <w:numFmt w:val="lowerLetter"/>
      <w:lvlText w:val="%5."/>
      <w:lvlJc w:val="left"/>
      <w:pPr>
        <w:ind w:left="3708" w:hanging="360"/>
      </w:pPr>
    </w:lvl>
    <w:lvl w:ilvl="5">
      <w:start w:val="1"/>
      <w:numFmt w:val="lowerRoman"/>
      <w:lvlText w:val="%6."/>
      <w:lvlJc w:val="right"/>
      <w:pPr>
        <w:ind w:left="4428" w:hanging="180"/>
      </w:pPr>
    </w:lvl>
    <w:lvl w:ilvl="6">
      <w:start w:val="1"/>
      <w:numFmt w:val="decimal"/>
      <w:lvlText w:val="%7."/>
      <w:lvlJc w:val="left"/>
      <w:pPr>
        <w:ind w:left="5148" w:hanging="360"/>
      </w:pPr>
    </w:lvl>
    <w:lvl w:ilvl="7">
      <w:start w:val="1"/>
      <w:numFmt w:val="lowerLetter"/>
      <w:lvlText w:val="%8."/>
      <w:lvlJc w:val="left"/>
      <w:pPr>
        <w:ind w:left="5868" w:hanging="360"/>
      </w:pPr>
    </w:lvl>
    <w:lvl w:ilvl="8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4D2B2F3A"/>
    <w:multiLevelType w:val="hybridMultilevel"/>
    <w:tmpl w:val="2342E912"/>
    <w:lvl w:ilvl="0" w:tplc="0408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98"/>
    <w:rsid w:val="00024ED6"/>
    <w:rsid w:val="00066B59"/>
    <w:rsid w:val="000F2F3B"/>
    <w:rsid w:val="001153F4"/>
    <w:rsid w:val="00141B1E"/>
    <w:rsid w:val="0015343F"/>
    <w:rsid w:val="001A0E93"/>
    <w:rsid w:val="001A649F"/>
    <w:rsid w:val="001B14B3"/>
    <w:rsid w:val="001D3BCE"/>
    <w:rsid w:val="001E4593"/>
    <w:rsid w:val="001F00E6"/>
    <w:rsid w:val="00283847"/>
    <w:rsid w:val="002E763F"/>
    <w:rsid w:val="00336E11"/>
    <w:rsid w:val="0045185C"/>
    <w:rsid w:val="0047013C"/>
    <w:rsid w:val="00476757"/>
    <w:rsid w:val="00481EAD"/>
    <w:rsid w:val="00694CB6"/>
    <w:rsid w:val="00695F5F"/>
    <w:rsid w:val="006B2F04"/>
    <w:rsid w:val="006D5A72"/>
    <w:rsid w:val="006F4A9E"/>
    <w:rsid w:val="00757BBA"/>
    <w:rsid w:val="00762F4A"/>
    <w:rsid w:val="007779A8"/>
    <w:rsid w:val="007E4E98"/>
    <w:rsid w:val="00802D9F"/>
    <w:rsid w:val="0085457F"/>
    <w:rsid w:val="00857C15"/>
    <w:rsid w:val="008B0695"/>
    <w:rsid w:val="008D0845"/>
    <w:rsid w:val="00912564"/>
    <w:rsid w:val="00972CD8"/>
    <w:rsid w:val="00976B09"/>
    <w:rsid w:val="00993EEF"/>
    <w:rsid w:val="009F29C7"/>
    <w:rsid w:val="00BE6AD9"/>
    <w:rsid w:val="00C262AA"/>
    <w:rsid w:val="00D07826"/>
    <w:rsid w:val="00D24D7D"/>
    <w:rsid w:val="00D735D7"/>
    <w:rsid w:val="00D824DD"/>
    <w:rsid w:val="00DE2D17"/>
    <w:rsid w:val="00E47602"/>
    <w:rsid w:val="00E96E06"/>
    <w:rsid w:val="00ED2B07"/>
    <w:rsid w:val="00EF32CC"/>
    <w:rsid w:val="00F207FF"/>
    <w:rsid w:val="00F67702"/>
    <w:rsid w:val="00F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50D5A"/>
  <w15:docId w15:val="{8B8EEC4C-1314-4BC2-9434-729B20EC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4E98"/>
    <w:rPr>
      <w:b/>
      <w:bCs/>
    </w:rPr>
  </w:style>
  <w:style w:type="paragraph" w:styleId="a4">
    <w:name w:val="List Paragraph"/>
    <w:basedOn w:val="a"/>
    <w:uiPriority w:val="34"/>
    <w:qFormat/>
    <w:rsid w:val="001D3BCE"/>
    <w:pPr>
      <w:suppressAutoHyphens/>
      <w:ind w:left="720"/>
      <w:contextualSpacing/>
    </w:pPr>
    <w:rPr>
      <w:rFonts w:ascii="Calibri" w:eastAsia="Times New Roman" w:hAnsi="Calibri" w:cs="Times New Roman"/>
      <w:color w:val="00000A"/>
      <w:lang w:eastAsia="el-GR"/>
    </w:rPr>
  </w:style>
  <w:style w:type="paragraph" w:styleId="a5">
    <w:name w:val="header"/>
    <w:basedOn w:val="a"/>
    <w:link w:val="Char"/>
    <w:uiPriority w:val="99"/>
    <w:unhideWhenUsed/>
    <w:rsid w:val="00141B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41B1E"/>
  </w:style>
  <w:style w:type="paragraph" w:styleId="a6">
    <w:name w:val="footer"/>
    <w:basedOn w:val="a"/>
    <w:link w:val="Char0"/>
    <w:uiPriority w:val="99"/>
    <w:unhideWhenUsed/>
    <w:rsid w:val="00141B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41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440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Zarkadas Christoforos</cp:lastModifiedBy>
  <cp:revision>4</cp:revision>
  <cp:lastPrinted>2021-08-17T08:38:00Z</cp:lastPrinted>
  <dcterms:created xsi:type="dcterms:W3CDTF">2024-12-06T07:58:00Z</dcterms:created>
  <dcterms:modified xsi:type="dcterms:W3CDTF">2024-12-06T10:00:00Z</dcterms:modified>
</cp:coreProperties>
</file>